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d0ed1148f4574" w:history="1">
              <w:r>
                <w:rPr>
                  <w:rStyle w:val="Hyperlink"/>
                </w:rPr>
                <w:t>2026-2032年中国船舶钢市场调查研究与发展前景分析报告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d0ed1148f4574" w:history="1">
              <w:r>
                <w:rPr>
                  <w:rStyle w:val="Hyperlink"/>
                </w:rPr>
                <w:t>2026-2032年中国船舶钢市场调查研究与发展前景分析报告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d0ed1148f4574" w:history="1">
                <w:r>
                  <w:rPr>
                    <w:rStyle w:val="Hyperlink"/>
                  </w:rPr>
                  <w:t>https://www.20087.com/8/11/ChuanBoGangHangYeFaZhanQianJing.html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钢是专用于制造各类船舶及海洋工程结构的高强度钢材，具备良好的耐腐蚀性、焊接性能和抗冲击能力，广泛应用于船体结构、甲板、舱壁等关键部位。目前，全球船舶钢市场集中度较高，主要由中日韩三国企业主导，国内企业在中低端市场占据一定份额，但在高端特种船舶用钢方面仍依赖进口。近年来，受国际航运市场需求波动影响，行业面临产能利用率不足、原材料成本上升、环保压力加大等问题。同时，产品标准化程度不一、质量稳定性参差，也制约了部分企业的国际市场竞争力。</w:t>
      </w:r>
      <w:r>
        <w:rPr>
          <w:rFonts w:hint="eastAsia"/>
        </w:rPr>
        <w:br/>
      </w:r>
      <w:r>
        <w:rPr>
          <w:rFonts w:hint="eastAsia"/>
        </w:rPr>
        <w:t>　　未来，船舶钢将朝着高强度、轻量化、绿色环保与智能化方向加速升级。市场调研网认为，随着绿色航运理念的普及，低碳节能型船舶成为主流发展方向，带动对低合金高强度钢、双相不锈钢、复合涂层钢板等新型材料的需求增长。同时，智能制造技术的应用将提升生产过程的自动化水平，实现产品质量在线检测、工艺参数优化控制等功能，提高资源利用效率。在政策层面，“双碳”目标的推进将促使企业加快采用短流程炼钢、余热回收、节能轧制等低碳工艺，推动产业向绿色制造转型。此外，随着深海开发、极地航行等新兴领域的拓展，特种高性能船舶钢将成为技术研发重点，助力我国从造船大国向造船强国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d0ed1148f4574" w:history="1">
        <w:r>
          <w:rPr>
            <w:rStyle w:val="Hyperlink"/>
          </w:rPr>
          <w:t>2026-2032年中国船舶钢市场调查研究与发展前景分析报告</w:t>
        </w:r>
      </w:hyperlink>
      <w:r>
        <w:rPr>
          <w:rFonts w:hint="eastAsia"/>
        </w:rPr>
        <w:t>》，2025年船舶钢行业市场规模达 亿元，预计2032年市场规模将达 亿元，期间年均复合增长率（CAGR）达 %。报告系统分析了船舶钢行业的现状，全面梳理了船舶钢市场需求、市场规模、产业链结构及价格体系，详细解读了船舶钢细分市场特点。报告结合权威数据，科学预测了船舶钢市场前景与发展趋势，客观分析了品牌竞争格局、市场集中度及重点企业的运营表现，并指出了船舶钢行业面临的机遇与风险。为船舶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一、船舶钢行业定义及分类</w:t>
      </w:r>
      <w:r>
        <w:rPr>
          <w:rFonts w:hint="eastAsia"/>
        </w:rPr>
        <w:br/>
      </w:r>
      <w:r>
        <w:rPr>
          <w:rFonts w:hint="eastAsia"/>
        </w:rPr>
        <w:t>　　　　二、船舶钢行业经济特性</w:t>
      </w:r>
      <w:r>
        <w:rPr>
          <w:rFonts w:hint="eastAsia"/>
        </w:rPr>
        <w:br/>
      </w:r>
      <w:r>
        <w:rPr>
          <w:rFonts w:hint="eastAsia"/>
        </w:rPr>
        <w:t>　　　　三、船舶钢行业产业链简介</w:t>
      </w:r>
      <w:r>
        <w:rPr>
          <w:rFonts w:hint="eastAsia"/>
        </w:rPr>
        <w:br/>
      </w:r>
      <w:r>
        <w:rPr>
          <w:rFonts w:hint="eastAsia"/>
        </w:rPr>
        <w:t>　　第二节 船舶钢行业发展成熟度</w:t>
      </w:r>
      <w:r>
        <w:rPr>
          <w:rFonts w:hint="eastAsia"/>
        </w:rPr>
        <w:br/>
      </w:r>
      <w:r>
        <w:rPr>
          <w:rFonts w:hint="eastAsia"/>
        </w:rPr>
        <w:t>　　　　一、船舶钢行业发展周期分析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船舶钢行业发展环境分析</w:t>
      </w:r>
      <w:r>
        <w:rPr>
          <w:rFonts w:hint="eastAsia"/>
        </w:rPr>
        <w:br/>
      </w:r>
      <w:r>
        <w:rPr>
          <w:rFonts w:hint="eastAsia"/>
        </w:rPr>
        <w:t>　　第一节 船舶钢行业环境分析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船舶钢行业相关政策、法规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国内外船舶钢行业技术差异与原因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中国船舶钢市场发展调研</w:t>
      </w:r>
      <w:r>
        <w:rPr>
          <w:rFonts w:hint="eastAsia"/>
        </w:rPr>
        <w:br/>
      </w:r>
      <w:r>
        <w:rPr>
          <w:rFonts w:hint="eastAsia"/>
        </w:rPr>
        <w:t>　　第一节 船舶钢市场现状分析及预测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一、2020-2025年中国船舶钢市场规模分析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二、2026-2032年中国船舶钢市场规模预测</w:t>
      </w:r>
      <w:r>
        <w:rPr>
          <w:rFonts w:hint="eastAsia"/>
        </w:rPr>
        <w:br/>
      </w:r>
      <w:r>
        <w:rPr>
          <w:rFonts w:hint="eastAsia"/>
        </w:rPr>
        <w:t>　　第二节 船舶钢行业产能情况分析及预测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一、2020-2025年中国船舶钢行业产能分析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二、2026-2032年中国船舶钢行业产能预测</w:t>
      </w:r>
      <w:r>
        <w:rPr>
          <w:rFonts w:hint="eastAsia"/>
        </w:rPr>
        <w:br/>
      </w:r>
      <w:r>
        <w:rPr>
          <w:rFonts w:hint="eastAsia"/>
        </w:rPr>
        <w:t>　　第三节 船舶钢行业产量情况分析及预测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二、2026-2032年中国船舶钢行业产量预测分析</w:t>
      </w:r>
      <w:r>
        <w:rPr>
          <w:rFonts w:hint="eastAsia"/>
        </w:rPr>
        <w:br/>
      </w:r>
      <w:r>
        <w:rPr>
          <w:rFonts w:hint="eastAsia"/>
        </w:rPr>
        <w:t>　　第四节 船舶钢市场需求分析及预测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一、2020-2025年中国船舶钢市场需求分析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二、2026-2032年中国船舶钢市场需求预测</w:t>
      </w:r>
      <w:r>
        <w:rPr>
          <w:rFonts w:hint="eastAsia"/>
        </w:rPr>
        <w:br/>
      </w:r>
      <w:r>
        <w:rPr>
          <w:rFonts w:hint="eastAsia"/>
        </w:rPr>
        <w:t>　　第五节 船舶钢进出口数据分析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二、2026-2032年国内船舶钢进出口情况预测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中国船舶钢行业规模情况分析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五、船舶钢行业敏感性分析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中国船舶钢行业财务能力分析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一、船舶钢行业盈利能力分析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二、船舶钢行业偿债能力分析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三、船舶钢行业营运能力分析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一、中国船舶钢行业重点区域市场结构变化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二、重点地区（一）船舶钢行业发展分析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三、重点地区（二）船舶钢行业发展分析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四、重点地区（三）船舶钢行业发展分析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五、重点地区（四）船舶钢行业发展分析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六、重点地区（五）船舶钢行业发展分析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2026年中国船舶钢行业上下游行业发展分析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船舶钢上游行业分析</w:t>
      </w:r>
      <w:r>
        <w:rPr>
          <w:rFonts w:hint="eastAsia"/>
        </w:rPr>
        <w:br/>
      </w:r>
      <w:r>
        <w:rPr>
          <w:rFonts w:hint="eastAsia"/>
        </w:rPr>
        <w:t>　　　　一、船舶钢产品成本构成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四、上游供给对船舶钢行业的影响</w:t>
      </w:r>
      <w:r>
        <w:rPr>
          <w:rFonts w:hint="eastAsia"/>
        </w:rPr>
        <w:br/>
      </w:r>
      <w:r>
        <w:rPr>
          <w:rFonts w:hint="eastAsia"/>
        </w:rPr>
        <w:t>　　第二节 船舶钢下游行业分析</w:t>
      </w:r>
      <w:r>
        <w:rPr>
          <w:rFonts w:hint="eastAsia"/>
        </w:rPr>
        <w:br/>
      </w:r>
      <w:r>
        <w:rPr>
          <w:rFonts w:hint="eastAsia"/>
        </w:rPr>
        <w:t>　　　　一、船舶钢下游行业分布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2026年中国船舶钢产业市场竞争格局分析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2026年中国船舶钢产业竞争现状分析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一、船舶钢竞争力分析</w:t>
      </w:r>
      <w:r>
        <w:rPr>
          <w:rFonts w:hint="eastAsia"/>
        </w:rPr>
        <w:br/>
      </w:r>
      <w:r>
        <w:rPr>
          <w:rFonts w:hint="eastAsia"/>
        </w:rPr>
        <w:t>　　　　二、船舶钢技术竞争分析</w:t>
      </w:r>
      <w:r>
        <w:rPr>
          <w:rFonts w:hint="eastAsia"/>
        </w:rPr>
        <w:br/>
      </w:r>
      <w:r>
        <w:rPr>
          <w:rFonts w:hint="eastAsia"/>
        </w:rPr>
        <w:t>　　　　三、船舶钢价格竞争分析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2026年中国船舶钢产业集中度分析</w:t>
      </w:r>
      <w:r>
        <w:rPr>
          <w:rFonts w:hint="eastAsia"/>
        </w:rPr>
        <w:br/>
      </w:r>
      <w:r>
        <w:rPr>
          <w:rFonts w:hint="eastAsia"/>
        </w:rPr>
        <w:t>　　　　一、船舶钢市场集中度分析</w:t>
      </w:r>
      <w:r>
        <w:rPr>
          <w:rFonts w:hint="eastAsia"/>
        </w:rPr>
        <w:br/>
      </w:r>
      <w:r>
        <w:rPr>
          <w:rFonts w:hint="eastAsia"/>
        </w:rPr>
        <w:t>　　　　二、船舶钢企业集中度分析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2026-2032年提高船舶钢企业竞争力的策略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船舶钢行业投资风险预警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2026年影响船舶钢行业发展的主要因素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对船舶钢行业投资风险预警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一、2026-2032年船舶钢行业市场风险及控制策略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二、2026-2032年船舶钢行业政策风险及控制策略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三、2026-2032年船舶钢行业经营风险及控制策略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四、2026-2032年船舶钢同业竞争风险及控制策略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五、2026-2032年船舶钢行业其他风险及控制策略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2026-2032年船舶钢市场发展潜力分析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2026-2032年船舶钢行业发展趋势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2026-2032年船舶钢行业投资前景研究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中-智-林-：对我国船舶钢品牌的战略思考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四、我国船舶钢企业的品牌战略</w:t>
      </w:r>
      <w:r>
        <w:rPr>
          <w:rFonts w:hint="eastAsia"/>
        </w:rPr>
        <w:br/>
      </w:r>
      <w:r>
        <w:rPr>
          <w:rFonts w:hint="eastAsia"/>
        </w:rPr>
        <w:t>　　　　五、船舶钢品牌战略管理的策略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船舶钢介绍</w:t>
      </w:r>
      <w:r>
        <w:rPr>
          <w:rFonts w:hint="eastAsia"/>
        </w:rPr>
        <w:br/>
      </w:r>
      <w:r>
        <w:rPr>
          <w:rFonts w:hint="eastAsia"/>
        </w:rPr>
        <w:t>　　图表 船舶钢图片</w:t>
      </w:r>
      <w:r>
        <w:rPr>
          <w:rFonts w:hint="eastAsia"/>
        </w:rPr>
        <w:br/>
      </w:r>
      <w:r>
        <w:rPr>
          <w:rFonts w:hint="eastAsia"/>
        </w:rPr>
        <w:t>　　图表 船舶钢产业链调研</w:t>
      </w:r>
      <w:r>
        <w:rPr>
          <w:rFonts w:hint="eastAsia"/>
        </w:rPr>
        <w:br/>
      </w:r>
      <w:r>
        <w:rPr>
          <w:rFonts w:hint="eastAsia"/>
        </w:rPr>
        <w:t>　　图表 船舶钢行业特点</w:t>
      </w:r>
      <w:r>
        <w:rPr>
          <w:rFonts w:hint="eastAsia"/>
        </w:rPr>
        <w:br/>
      </w:r>
      <w:r>
        <w:rPr>
          <w:rFonts w:hint="eastAsia"/>
        </w:rPr>
        <w:t>　　图表 船舶钢政策</w:t>
      </w:r>
      <w:r>
        <w:rPr>
          <w:rFonts w:hint="eastAsia"/>
        </w:rPr>
        <w:br/>
      </w:r>
      <w:r>
        <w:rPr>
          <w:rFonts w:hint="eastAsia"/>
        </w:rPr>
        <w:t>　　图表 船舶钢技术 标准</w:t>
      </w:r>
      <w:r>
        <w:rPr>
          <w:rFonts w:hint="eastAsia"/>
        </w:rPr>
        <w:br/>
      </w:r>
      <w:r>
        <w:rPr>
          <w:rFonts w:hint="eastAsia"/>
        </w:rPr>
        <w:t>　　图表 船舶钢最新消息 动态</w:t>
      </w:r>
      <w:r>
        <w:rPr>
          <w:rFonts w:hint="eastAsia"/>
        </w:rPr>
        <w:br/>
      </w:r>
      <w:r>
        <w:rPr>
          <w:rFonts w:hint="eastAsia"/>
        </w:rPr>
        <w:t>　　图表 船舶钢行业现状</w:t>
      </w:r>
      <w:r>
        <w:rPr>
          <w:rFonts w:hint="eastAsia"/>
        </w:rPr>
        <w:br/>
      </w:r>
      <w:r>
        <w:rPr>
          <w:rFonts w:hint="eastAsia"/>
        </w:rPr>
        <w:t>　　图表 2020-2025年船舶钢行业市场容量统计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2020-2025年中国船舶钢销售统计</w:t>
      </w:r>
      <w:r>
        <w:rPr>
          <w:rFonts w:hint="eastAsia"/>
        </w:rPr>
        <w:br/>
      </w:r>
      <w:r>
        <w:rPr>
          <w:rFonts w:hint="eastAsia"/>
        </w:rPr>
        <w:t>　　图表 2020-2025年中国船舶钢利润总额</w:t>
      </w:r>
      <w:r>
        <w:rPr>
          <w:rFonts w:hint="eastAsia"/>
        </w:rPr>
        <w:br/>
      </w:r>
      <w:r>
        <w:rPr>
          <w:rFonts w:hint="eastAsia"/>
        </w:rPr>
        <w:t>　　图表 2020-2025年中国船舶钢企业数量统计</w:t>
      </w:r>
      <w:r>
        <w:rPr>
          <w:rFonts w:hint="eastAsia"/>
        </w:rPr>
        <w:br/>
      </w:r>
      <w:r>
        <w:rPr>
          <w:rFonts w:hint="eastAsia"/>
        </w:rPr>
        <w:t>　　图表 2025年船舶钢成本和利润分析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2020-2025年中国船舶钢行业经营效益分析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2020-2025年中国船舶钢行业发展能力分析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2020-2025年中国船舶钢行业偿债能力分析</w:t>
      </w:r>
      <w:r>
        <w:rPr>
          <w:rFonts w:hint="eastAsia"/>
        </w:rPr>
        <w:br/>
      </w:r>
      <w:r>
        <w:rPr>
          <w:rFonts w:hint="eastAsia"/>
        </w:rPr>
        <w:t>　　图表 船舶钢品牌分析</w:t>
      </w:r>
      <w:r>
        <w:rPr>
          <w:rFonts w:hint="eastAsia"/>
        </w:rPr>
        <w:br/>
      </w:r>
      <w:r>
        <w:rPr>
          <w:rFonts w:hint="eastAsia"/>
        </w:rPr>
        <w:t>　　图表 **地区船舶钢市场规模</w:t>
      </w:r>
      <w:r>
        <w:rPr>
          <w:rFonts w:hint="eastAsia"/>
        </w:rPr>
        <w:br/>
      </w:r>
      <w:r>
        <w:rPr>
          <w:rFonts w:hint="eastAsia"/>
        </w:rPr>
        <w:t>　　图表 **地区船舶钢行业市场需求</w:t>
      </w:r>
      <w:r>
        <w:rPr>
          <w:rFonts w:hint="eastAsia"/>
        </w:rPr>
        <w:br/>
      </w:r>
      <w:r>
        <w:rPr>
          <w:rFonts w:hint="eastAsia"/>
        </w:rPr>
        <w:t>　　图表 **地区船舶钢市场调研</w:t>
      </w:r>
      <w:r>
        <w:rPr>
          <w:rFonts w:hint="eastAsia"/>
        </w:rPr>
        <w:br/>
      </w:r>
      <w:r>
        <w:rPr>
          <w:rFonts w:hint="eastAsia"/>
        </w:rPr>
        <w:t>　　图表 **地区船舶钢行业市场需求分析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**地区船舶钢市场规模</w:t>
      </w:r>
      <w:r>
        <w:rPr>
          <w:rFonts w:hint="eastAsia"/>
        </w:rPr>
        <w:br/>
      </w:r>
      <w:r>
        <w:rPr>
          <w:rFonts w:hint="eastAsia"/>
        </w:rPr>
        <w:t>　　图表 **地区船舶钢行业市场需求</w:t>
      </w:r>
      <w:r>
        <w:rPr>
          <w:rFonts w:hint="eastAsia"/>
        </w:rPr>
        <w:br/>
      </w:r>
      <w:r>
        <w:rPr>
          <w:rFonts w:hint="eastAsia"/>
        </w:rPr>
        <w:t>　　图表 **地区船舶钢市场调研</w:t>
      </w:r>
      <w:r>
        <w:rPr>
          <w:rFonts w:hint="eastAsia"/>
        </w:rPr>
        <w:br/>
      </w:r>
      <w:r>
        <w:rPr>
          <w:rFonts w:hint="eastAsia"/>
        </w:rPr>
        <w:t>　　图表 **地区船舶钢市场需求分析</w:t>
      </w:r>
      <w:r>
        <w:rPr>
          <w:rFonts w:hint="eastAsia"/>
        </w:rPr>
        <w:br/>
      </w:r>
      <w:r>
        <w:rPr>
          <w:rFonts w:hint="eastAsia"/>
        </w:rPr>
        <w:t>　　图表 船舶钢上游发展</w:t>
      </w:r>
      <w:r>
        <w:rPr>
          <w:rFonts w:hint="eastAsia"/>
        </w:rPr>
        <w:br/>
      </w:r>
      <w:r>
        <w:rPr>
          <w:rFonts w:hint="eastAsia"/>
        </w:rPr>
        <w:t>　　图表 船舶钢下游发展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船舶钢企业（一）概况</w:t>
      </w:r>
      <w:r>
        <w:rPr>
          <w:rFonts w:hint="eastAsia"/>
        </w:rPr>
        <w:br/>
      </w:r>
      <w:r>
        <w:rPr>
          <w:rFonts w:hint="eastAsia"/>
        </w:rPr>
        <w:t>　　图表 企业船舶钢业务</w:t>
      </w:r>
      <w:r>
        <w:rPr>
          <w:rFonts w:hint="eastAsia"/>
        </w:rPr>
        <w:br/>
      </w:r>
      <w:r>
        <w:rPr>
          <w:rFonts w:hint="eastAsia"/>
        </w:rPr>
        <w:t>　　图表 船舶钢企业（一）经营情况分析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船舶钢企业（二）简介</w:t>
      </w:r>
      <w:r>
        <w:rPr>
          <w:rFonts w:hint="eastAsia"/>
        </w:rPr>
        <w:br/>
      </w:r>
      <w:r>
        <w:rPr>
          <w:rFonts w:hint="eastAsia"/>
        </w:rPr>
        <w:t>　　图表 企业船舶钢业务</w:t>
      </w:r>
      <w:r>
        <w:rPr>
          <w:rFonts w:hint="eastAsia"/>
        </w:rPr>
        <w:br/>
      </w:r>
      <w:r>
        <w:rPr>
          <w:rFonts w:hint="eastAsia"/>
        </w:rPr>
        <w:t>　　图表 船舶钢企业（二）经营情况分析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船舶钢企业（三）概况</w:t>
      </w:r>
      <w:r>
        <w:rPr>
          <w:rFonts w:hint="eastAsia"/>
        </w:rPr>
        <w:br/>
      </w:r>
      <w:r>
        <w:rPr>
          <w:rFonts w:hint="eastAsia"/>
        </w:rPr>
        <w:t>　　图表 企业船舶钢业务</w:t>
      </w:r>
      <w:r>
        <w:rPr>
          <w:rFonts w:hint="eastAsia"/>
        </w:rPr>
        <w:br/>
      </w:r>
      <w:r>
        <w:rPr>
          <w:rFonts w:hint="eastAsia"/>
        </w:rPr>
        <w:t>　　图表 船舶钢企业（三）经营情况分析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船舶钢企业（四）简介</w:t>
      </w:r>
      <w:r>
        <w:rPr>
          <w:rFonts w:hint="eastAsia"/>
        </w:rPr>
        <w:br/>
      </w:r>
      <w:r>
        <w:rPr>
          <w:rFonts w:hint="eastAsia"/>
        </w:rPr>
        <w:t>　　图表 企业船舶钢业务</w:t>
      </w:r>
      <w:r>
        <w:rPr>
          <w:rFonts w:hint="eastAsia"/>
        </w:rPr>
        <w:br/>
      </w:r>
      <w:r>
        <w:rPr>
          <w:rFonts w:hint="eastAsia"/>
        </w:rPr>
        <w:t>　　图表 船舶钢企业（四）经营情况分析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船舶钢企业（四）盈利能力情况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船舶钢企业（四）偿债能力情况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船舶钢企业（四）运营能力情况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船舶钢企业（四）成长能力情况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船舶钢投资、并购情况</w:t>
      </w:r>
      <w:r>
        <w:rPr>
          <w:rFonts w:hint="eastAsia"/>
        </w:rPr>
        <w:br/>
      </w:r>
      <w:r>
        <w:rPr>
          <w:rFonts w:hint="eastAsia"/>
        </w:rPr>
        <w:t>　　图表 船舶钢优势</w:t>
      </w:r>
      <w:r>
        <w:rPr>
          <w:rFonts w:hint="eastAsia"/>
        </w:rPr>
        <w:br/>
      </w:r>
      <w:r>
        <w:rPr>
          <w:rFonts w:hint="eastAsia"/>
        </w:rPr>
        <w:t>　　图表 船舶钢劣势</w:t>
      </w:r>
      <w:r>
        <w:rPr>
          <w:rFonts w:hint="eastAsia"/>
        </w:rPr>
        <w:br/>
      </w:r>
      <w:r>
        <w:rPr>
          <w:rFonts w:hint="eastAsia"/>
        </w:rPr>
        <w:t>　　图表 船舶钢机会</w:t>
      </w:r>
      <w:r>
        <w:rPr>
          <w:rFonts w:hint="eastAsia"/>
        </w:rPr>
        <w:br/>
      </w:r>
      <w:r>
        <w:rPr>
          <w:rFonts w:hint="eastAsia"/>
        </w:rPr>
        <w:t>　　图表 船舶钢威胁</w:t>
      </w:r>
      <w:r>
        <w:rPr>
          <w:rFonts w:hint="eastAsia"/>
        </w:rPr>
        <w:br/>
      </w:r>
      <w:r>
        <w:rPr>
          <w:rFonts w:hint="eastAsia"/>
        </w:rPr>
        <w:t>　　图表 进入船舶钢行业壁垒</w:t>
      </w:r>
      <w:r>
        <w:rPr>
          <w:rFonts w:hint="eastAsia"/>
        </w:rPr>
        <w:br/>
      </w:r>
      <w:r>
        <w:rPr>
          <w:rFonts w:hint="eastAsia"/>
        </w:rPr>
        <w:t>　　图表 船舶钢发展有利因素</w:t>
      </w:r>
      <w:r>
        <w:rPr>
          <w:rFonts w:hint="eastAsia"/>
        </w:rPr>
        <w:br/>
      </w:r>
      <w:r>
        <w:rPr>
          <w:rFonts w:hint="eastAsia"/>
        </w:rPr>
        <w:t>　　图表 船舶钢发展不利因素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2026-2032年中国船舶钢行业信息化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2026-2032年中国船舶钢行业风险</w:t>
      </w:r>
      <w:r>
        <w:rPr>
          <w:rFonts w:hint="eastAsia"/>
        </w:rPr>
        <w:br/>
      </w:r>
      <w:r>
        <w:rPr>
          <w:rFonts w:hint="eastAsia"/>
        </w:rPr>
        <w:t>　　图表 2026-2032年中国船舶钢市场前景分析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d0ed1148f4574" w:history="1">
        <w:r>
          <w:rPr>
            <w:rStyle w:val="Hyperlink"/>
          </w:rPr>
          <w:t>2026-2032年中国船舶钢市场调查研究与发展前景分析报告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d0ed1148f4574" w:history="1">
        <w:r>
          <w:rPr>
            <w:rStyle w:val="Hyperlink"/>
          </w:rPr>
          <w:t>https://www.20087.com/8/11/ChuanBoGangHangYeFaZhanQianJing.html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热点：造船用的钢板是什么材质、船舶钢管、钢质船舶多少年报废、船舶钢材重量估算、船舶钢板多少钱一吨、船舶钢丝绳换新要求、船舶钢材用量计算方法、船舶钢材计算重量公式、船舶钢材配载图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4c09307444e0" w:history="1">
      <w:r>
        <w:rPr>
          <w:rStyle w:val="Hyperlink"/>
        </w:rPr>
        <w:t>2026-2032年中国船舶钢市场调查研究与发展前景分析报告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uanBoGangHangYeFaZhanQianJing.html" TargetMode="External" Id="R1c7d0ed1148f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uanBoGangHangYeFaZhanQianJing.html" TargetMode="External" Id="Rfc794c093074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2026-04-08T01:28:16Z</dcterms:created>
  <dcterms:modified xsi:type="dcterms:W3CDTF">2026-04-08T02:28:16Z</dcterms:modified>
  <dc:subject>2026-2032年中国船舶钢市场调查研究与发展前景分析报告</dc:subject>
  <dc:title>2026-2032年中国船舶钢市场调查研究与发展前景分析报告</dc:title>
  <cp:keywords>2026-2032年中国船舶钢市场调查研究与发展前景分析报告</cp:keywords>
  <dc:description>2026-2032年中国船舶钢市场调查研究与发展前景分析报告</dc:description>
</cp:coreProperties>
</file>