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2c05adf93404c" w:history="1">
              <w:r>
                <w:rPr>
                  <w:rStyle w:val="Hyperlink"/>
                </w:rPr>
                <w:t>中国钣金加工市场调查研究与发展前景预测报告（2025-2031年）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2c05adf93404c" w:history="1">
              <w:r>
                <w:rPr>
                  <w:rStyle w:val="Hyperlink"/>
                </w:rPr>
                <w:t>中国钣金加工市场调查研究与发展前景预测报告（2025-2031年）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2c05adf93404c" w:history="1">
                <w:r>
                  <w:rPr>
                    <w:rStyle w:val="Hyperlink"/>
                  </w:rPr>
                  <w:t>https://www.20087.com/9/81/BanJinJiaGongHangYeXianZhuangYuF.html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一种涉及金属板材切割、折弯、冲压和焊接等工艺的制造业分支，广泛应用于汽车、航空、电器和建筑等多个行业。近年来，随着制造业自动化和智能化水平的提升，钣金加工行业采用了更多的数控机床和机器人技术，提高了生产效率和产品质量。同时，轻量化设计趋势推动了对高强度、低重量金属材料的需求，促进了钣金加工技术的创新。</w:t>
      </w:r>
      <w:r>
        <w:rPr>
          <w:rFonts w:hint="eastAsia"/>
        </w:rPr>
        <w:br/>
      </w:r>
      <w:r>
        <w:rPr>
          <w:rFonts w:hint="eastAsia"/>
        </w:rPr>
        <w:t>　　未来，钣金加工行业将更加侧重于精密化和环保化。一方面，通过激光切割、水刀切割等高精度加工技术的应用，实现复杂形状和微小尺寸零件的生产，满足高端制造业的需求。另一方面，环保材料和工艺的开发，如可回收金属和无污染表面处理技术，将减少生产过程中的环境影响。此外，物联网和大数据技术的整合，将实现生产过程的实时监控和优化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2c05adf93404c" w:history="1">
        <w:r>
          <w:rPr>
            <w:rStyle w:val="Hyperlink"/>
          </w:rPr>
          <w:t>中国钣金加工市场调查研究与发展前景预测报告（2025-2031年）</w:t>
        </w:r>
      </w:hyperlink>
      <w:r>
        <w:rPr>
          <w:rFonts w:hint="eastAsia"/>
        </w:rPr>
        <w:t>》依托权威机构及相关协会的数据资料，全面解析了钣金加工行业现状、市场需求及市场规模，系统梳理了钣金加工产业链结构、价格趋势及各细分市场动态。报告对钣金加工市场前景与发展趋势进行了科学预测，重点分析了品牌竞争格局、市场集中度及主要企业的经营表现。同时，通过SWOT分析揭示了钣金加工行业面临的机遇与风险，为钣金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钣金加工行业发展基本情况</w:t>
      </w:r>
      <w:r>
        <w:rPr>
          <w:rFonts w:hint="eastAsia"/>
        </w:rPr>
        <w:br/>
      </w:r>
      <w:r>
        <w:rPr>
          <w:rFonts w:hint="eastAsia"/>
        </w:rPr>
        <w:t>　　第一节 钣金加工行业定义及分类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钣金加工行业特征分析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二、钣金加工行业在国民经济中的地位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三、钣金加工行业生命周期分析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2、钣金加工行业生命周期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2025年中国钣金加工行业发展环境分析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中国钣金加工行业政策环境分析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一、钣金加工行业政策法规分析</w:t>
      </w:r>
      <w:r>
        <w:rPr>
          <w:rFonts w:hint="eastAsia"/>
        </w:rPr>
        <w:br/>
      </w:r>
      <w:r>
        <w:rPr>
          <w:rFonts w:hint="eastAsia"/>
        </w:rPr>
        <w:t>　　　　二、钣金加工行业相关标准分析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中国钣金加工行业社会环境分析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2020-2025年中国钣金加工行业经济运行状况分析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2020-2025年中国钣金加工行业发展分析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一、2025年中国钣金加工行业主要经济指标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2020-2025年中国钣金加工行业规模分析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二、2020-2025年钣金加工行业资产增长分析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三、2020-2025年钣金加工行业销售收入分析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四、2020-2025年钣金加工行业利润总额分析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2020-2025年中国钣金加工行业经营效益分析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二、2020-2025年钣金加工行业盈利能力分析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三、2020-2025年钣金加工行业毛利率分析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四、2020-2025年钣金加工行业运营能力分析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2020-2025年中国钣金加工行业成本费用分析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二、2020-2025年钣金加工行业销售费用分析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三、2020-2025年钣金加工行业管理费用分析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四、2020-2025年钣金加工行业财务费用分析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二、长三角钣金加工行业企业规模</w:t>
      </w:r>
      <w:r>
        <w:rPr>
          <w:rFonts w:hint="eastAsia"/>
        </w:rPr>
        <w:br/>
      </w:r>
      <w:r>
        <w:rPr>
          <w:rFonts w:hint="eastAsia"/>
        </w:rPr>
        <w:t>　　　　三、长三角钣金加工行业收入利润</w:t>
      </w:r>
      <w:r>
        <w:rPr>
          <w:rFonts w:hint="eastAsia"/>
        </w:rPr>
        <w:br/>
      </w:r>
      <w:r>
        <w:rPr>
          <w:rFonts w:hint="eastAsia"/>
        </w:rPr>
        <w:t>　　　　四、长三角钣金加工行业经营效益</w:t>
      </w:r>
      <w:r>
        <w:rPr>
          <w:rFonts w:hint="eastAsia"/>
        </w:rPr>
        <w:br/>
      </w:r>
      <w:r>
        <w:rPr>
          <w:rFonts w:hint="eastAsia"/>
        </w:rPr>
        <w:t>　　　　五、长三角钣金加工行业市场前景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二、珠三角钣金加工行业企业规模</w:t>
      </w:r>
      <w:r>
        <w:rPr>
          <w:rFonts w:hint="eastAsia"/>
        </w:rPr>
        <w:br/>
      </w:r>
      <w:r>
        <w:rPr>
          <w:rFonts w:hint="eastAsia"/>
        </w:rPr>
        <w:t>　　　　三、珠三角钣金加工行业收入利润</w:t>
      </w:r>
      <w:r>
        <w:rPr>
          <w:rFonts w:hint="eastAsia"/>
        </w:rPr>
        <w:br/>
      </w:r>
      <w:r>
        <w:rPr>
          <w:rFonts w:hint="eastAsia"/>
        </w:rPr>
        <w:t>　　　　四、珠三角钣金加工行业经营效益</w:t>
      </w:r>
      <w:r>
        <w:rPr>
          <w:rFonts w:hint="eastAsia"/>
        </w:rPr>
        <w:br/>
      </w:r>
      <w:r>
        <w:rPr>
          <w:rFonts w:hint="eastAsia"/>
        </w:rPr>
        <w:t>　　　　五、珠三角钣金加工行业市场前景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二、环渤海湾钣金加工行业企业规模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三、环渤海湾钣金加工行业收入利润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四、环渤海湾钣金加工行业经营效益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五、环渤海湾钣金加工行业市场前景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我国钣金加工行业产业链分析</w:t>
      </w:r>
      <w:r>
        <w:rPr>
          <w:rFonts w:hint="eastAsia"/>
        </w:rPr>
        <w:br/>
      </w:r>
      <w:r>
        <w:rPr>
          <w:rFonts w:hint="eastAsia"/>
        </w:rPr>
        <w:t>　　第一节 钣金加工行业产业链分析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钣金加工上游行业分析</w:t>
      </w:r>
      <w:r>
        <w:rPr>
          <w:rFonts w:hint="eastAsia"/>
        </w:rPr>
        <w:br/>
      </w:r>
      <w:r>
        <w:rPr>
          <w:rFonts w:hint="eastAsia"/>
        </w:rPr>
        <w:t>　　　　一、钣金加工成本构成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四、上游行业对钣金加工行业的影响</w:t>
      </w:r>
      <w:r>
        <w:rPr>
          <w:rFonts w:hint="eastAsia"/>
        </w:rPr>
        <w:br/>
      </w:r>
      <w:r>
        <w:rPr>
          <w:rFonts w:hint="eastAsia"/>
        </w:rPr>
        <w:t>　　第三节 钣金加工下游行业分析</w:t>
      </w:r>
      <w:r>
        <w:rPr>
          <w:rFonts w:hint="eastAsia"/>
        </w:rPr>
        <w:br/>
      </w:r>
      <w:r>
        <w:rPr>
          <w:rFonts w:hint="eastAsia"/>
        </w:rPr>
        <w:t>　　　　一、钣金加工下游行业分布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钣金加工市场竞争格局分析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钣金加工行业主要企业竞争力分析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一、2025年钣金加工行业竞争分析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二、2025年国内外钣金加工竞争分析</w:t>
      </w:r>
      <w:r>
        <w:rPr>
          <w:rFonts w:hint="eastAsia"/>
        </w:rPr>
        <w:br/>
      </w:r>
      <w:r>
        <w:rPr>
          <w:rFonts w:hint="eastAsia"/>
        </w:rPr>
        <w:t>　　　　三、2025年中国钣金加工市场竞争分析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四、2025年中国钣金加工市场集中度分析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中国钣金加工行业企业经营情况分析</w:t>
      </w:r>
      <w:r>
        <w:rPr>
          <w:rFonts w:hint="eastAsia"/>
        </w:rPr>
        <w:br/>
      </w:r>
      <w:r>
        <w:rPr>
          <w:rFonts w:hint="eastAsia"/>
        </w:rPr>
        <w:t>　　第一节 苏州市艾西依钣金制造有限公司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深圳市宝安任达电器实业有限公司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上海新朋实业股份有限公司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日东科技（控股）有限公司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惠州市星河洲实业发展有限公司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第九节 苏州富士特金属薄板制品有限公司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第十节 江苏通润装备科技股份有限公司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2025-2031年中国钣金加工行业投资前景预测分析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2025-2031年中国钣金加工行业投资前景分析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一、钣金加工行业市场前景预测</w:t>
      </w:r>
      <w:r>
        <w:rPr>
          <w:rFonts w:hint="eastAsia"/>
        </w:rPr>
        <w:br/>
      </w:r>
      <w:r>
        <w:rPr>
          <w:rFonts w:hint="eastAsia"/>
        </w:rPr>
        <w:t>　　　　二、钣金加工行业销售收入预测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三、钣金加工行业投资机会分析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2025-2031年中国钣金加工行业投资风险分析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2025-2031年中国钣金加工行业投资策略及建议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钣金加工企业投资战略与客户策略分析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钣金加工企业发展战略规划背景意义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钣金加工企业战略规划制定依据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钣金加工企业战略规划策略分析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钣金加工企业重点客户战略实施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钣金加工行业研究结论</w:t>
      </w:r>
      <w:r>
        <w:rPr>
          <w:rFonts w:hint="eastAsia"/>
        </w:rPr>
        <w:br/>
      </w:r>
      <w:r>
        <w:rPr>
          <w:rFonts w:hint="eastAsia"/>
        </w:rPr>
        <w:t>　　第二节 钣金加工行业投资价值评估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(中^智^林)钣金加工行业投资建议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2025年中国钣金加工行业经济财务指标统计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2c05adf93404c" w:history="1">
        <w:r>
          <w:rPr>
            <w:rStyle w:val="Hyperlink"/>
          </w:rPr>
          <w:t>中国钣金加工市场调查研究与发展前景预测报告（2025-2031年）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2c05adf93404c" w:history="1">
        <w:r>
          <w:rPr>
            <w:rStyle w:val="Hyperlink"/>
          </w:rPr>
          <w:t>https://www.20087.com/9/81/BanJinJiaGongHangYeXianZhuangYuF.html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21915ee84206" w:history="1">
      <w:r>
        <w:rPr>
          <w:rStyle w:val="Hyperlink"/>
        </w:rPr>
        <w:t>中国钣金加工市场调查研究与发展前景预测报告（2025-2031年）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anJinJiaGongHangYeXianZhuangYuF.html" TargetMode="External" Id="R8d92c05adf93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anJinJiaGongHangYeXianZhuangYuF.html" TargetMode="External" Id="R0a2521915ee8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2025-02-03T05:14:00Z</dcterms:created>
  <dcterms:modified xsi:type="dcterms:W3CDTF">2025-02-03T06:14:00Z</dcterms:modified>
  <dc:subject>中国钣金加工市场调查研究与发展前景预测报告（2025-2031年）</dc:subject>
  <dc:title>中国钣金加工市场调查研究与发展前景预测报告（2025-2031年）</dc:title>
  <cp:keywords>中国钣金加工市场调查研究与发展前景预测报告（2025-2031年）</cp:keywords>
  <dc:description>中国钣金加工市场调查研究与发展前景预测报告（2025-2031年）</dc:description>
</cp:coreProperties>
</file>