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b99b63dcd4169" w:history="1">
              <w:r>
                <w:rPr>
                  <w:rStyle w:val="Hyperlink"/>
                </w:rPr>
                <w:t>2025-2031年中国两轮摩托车市场调查研究及发展趋势预测报告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b99b63dcd4169" w:history="1">
              <w:r>
                <w:rPr>
                  <w:rStyle w:val="Hyperlink"/>
                </w:rPr>
                <w:t>2025-2031年中国两轮摩托车市场调查研究及发展趋势预测报告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b99b63dcd4169" w:history="1">
                <w:r>
                  <w:rPr>
                    <w:rStyle w:val="Hyperlink"/>
                  </w:rPr>
                  <w:t>https://www.20087.com/2/10/LiangLunMoTuoCheHangYeFaZhanQuShi.html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轮摩托车是一种灵活、经济、高效的交通工具，在全球范围内特别是亚洲、非洲和拉丁美洲等发展中地区广泛使用。目前，两轮摩托车在城市短途通勤、快递配送、共享出行等领域扮演重要角色，兼具实用性和便捷性。传统燃油摩托车仍占主导地位，但随着环保法规趋严与电动化趋势推进，电动摩托车的市场份额正在迅速扩大。国内企业已建立起较为完整的产业链，在动力总成、车身结构、智能化配置等方面持续升级，部分品牌开始拓展海外市场。与此同时，智能化、网联化技术的引入使得车辆具备导航、防盗、远程控制等功能，提升了用户体验。但受限于道路安全监管不足、部分地区牌照政策收紧及充电基础设施不完善等因素，行业发展仍面临一定不确定性。</w:t>
      </w:r>
      <w:r>
        <w:rPr>
          <w:rFonts w:hint="eastAsia"/>
        </w:rPr>
        <w:br/>
      </w:r>
      <w:r>
        <w:rPr>
          <w:rFonts w:hint="eastAsia"/>
        </w:rPr>
        <w:t>　　未来，两轮摩托车将加速向电动化、智能化、共享化方向演进。随着“双碳”目标的推进，电动摩托车将在排放控制、续航能力、快充技术等方面持续优化，成为城市绿色出行的重要工具。电池租赁、换电模式等新兴服务形态将降低用户购置成本，提升使用便利性。同时，人工智能、车联网等技术的融合将推动两轮摩托车向智能交互、自动驾驶辅助方向发展，实现更安全、更高效的出行体验。在应用场景上，除个人消费外，两轮电动车将在即时配送、城市巡逻、旅游租赁等领域获得更大发展空间。政策层面，各地政府或将加强对两轮车辆的分类管理与基础设施配套建设，促进行业规范化发展。预计未来几年内，两轮摩托车将在全球范围内迎来新一轮产业升级和技术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b99b63dcd4169" w:history="1">
        <w:r>
          <w:rPr>
            <w:rStyle w:val="Hyperlink"/>
          </w:rPr>
          <w:t>2025-2031年中国两轮摩托车市场调查研究及发展趋势预测报告</w:t>
        </w:r>
      </w:hyperlink>
      <w:r>
        <w:rPr>
          <w:rFonts w:hint="eastAsia"/>
        </w:rPr>
        <w:t>》系统分析了两轮摩托车行业的市场规模、供需动态及竞争格局，重点评估了主要两轮摩托车企业的经营表现，并对两轮摩托车行业未来发展趋势进行了科学预测。报告结合两轮摩托车技术现状与SWOT分析，揭示了市场机遇与潜在风险。市场调研网发布的《</w:t>
      </w:r>
      <w:hyperlink r:id="R24eb99b63dcd4169" w:history="1">
        <w:r>
          <w:rPr>
            <w:rStyle w:val="Hyperlink"/>
          </w:rPr>
          <w:t>2025-2031年中国两轮摩托车市场调查研究及发展趋势预测报告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两轮摩托车行业发展基本情况</w:t>
      </w:r>
      <w:r>
        <w:rPr>
          <w:rFonts w:hint="eastAsia"/>
        </w:rPr>
        <w:br/>
      </w:r>
      <w:r>
        <w:rPr>
          <w:rFonts w:hint="eastAsia"/>
        </w:rPr>
        <w:t>　　第一节 两轮摩托车行业相关概述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二、两轮摩托车行业生命周期</w:t>
      </w:r>
      <w:r>
        <w:rPr>
          <w:rFonts w:hint="eastAsia"/>
        </w:rPr>
        <w:br/>
      </w:r>
      <w:r>
        <w:rPr>
          <w:rFonts w:hint="eastAsia"/>
        </w:rPr>
        <w:t>　　　　三、行业在国民经济中地位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两轮摩托车行业经营模式分析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中国两轮摩托车行业发展环境分析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中国两轮摩托车行业政策环境分析</w:t>
      </w:r>
      <w:r>
        <w:rPr>
          <w:rFonts w:hint="eastAsia"/>
        </w:rPr>
        <w:br/>
      </w:r>
      <w:r>
        <w:rPr>
          <w:rFonts w:hint="eastAsia"/>
        </w:rPr>
        <w:t>　　　　一、两轮摩托车行业监管体制</w:t>
      </w:r>
      <w:r>
        <w:rPr>
          <w:rFonts w:hint="eastAsia"/>
        </w:rPr>
        <w:br/>
      </w:r>
      <w:r>
        <w:rPr>
          <w:rFonts w:hint="eastAsia"/>
        </w:rPr>
        <w:t>　　　　二、两轮摩托车行业政策分析</w:t>
      </w:r>
      <w:r>
        <w:rPr>
          <w:rFonts w:hint="eastAsia"/>
        </w:rPr>
        <w:br/>
      </w:r>
      <w:r>
        <w:rPr>
          <w:rFonts w:hint="eastAsia"/>
        </w:rPr>
        <w:t>　　　　三、两轮摩托车行业相关标准分析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中国两轮摩托车行业社会环境分析</w:t>
      </w:r>
      <w:r>
        <w:rPr>
          <w:rFonts w:hint="eastAsia"/>
        </w:rPr>
        <w:br/>
      </w:r>
      <w:r>
        <w:rPr>
          <w:rFonts w:hint="eastAsia"/>
        </w:rPr>
        <w:t>　　　　一、教育环境分析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中国两轮摩托车供需情况分析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2020-2025年中国两轮摩托车产量分析</w:t>
      </w:r>
      <w:r>
        <w:rPr>
          <w:rFonts w:hint="eastAsia"/>
        </w:rPr>
        <w:br/>
      </w:r>
      <w:r>
        <w:rPr>
          <w:rFonts w:hint="eastAsia"/>
        </w:rPr>
        <w:t>　　　　一、中国摩托车总产量</w:t>
      </w:r>
      <w:r>
        <w:rPr>
          <w:rFonts w:hint="eastAsia"/>
        </w:rPr>
        <w:br/>
      </w:r>
      <w:r>
        <w:rPr>
          <w:rFonts w:hint="eastAsia"/>
        </w:rPr>
        <w:t>　　　　二、中国两轮摩托车产量</w:t>
      </w:r>
      <w:r>
        <w:rPr>
          <w:rFonts w:hint="eastAsia"/>
        </w:rPr>
        <w:br/>
      </w:r>
      <w:r>
        <w:rPr>
          <w:rFonts w:hint="eastAsia"/>
        </w:rPr>
        <w:t>　　　　三、中国电动摩托车产量</w:t>
      </w:r>
      <w:r>
        <w:rPr>
          <w:rFonts w:hint="eastAsia"/>
        </w:rPr>
        <w:br/>
      </w:r>
      <w:r>
        <w:rPr>
          <w:rFonts w:hint="eastAsia"/>
        </w:rPr>
        <w:t>　　第二节 2020-2025年中国两轮摩托车销量分析</w:t>
      </w:r>
      <w:r>
        <w:rPr>
          <w:rFonts w:hint="eastAsia"/>
        </w:rPr>
        <w:br/>
      </w:r>
      <w:r>
        <w:rPr>
          <w:rFonts w:hint="eastAsia"/>
        </w:rPr>
        <w:t>　　　　一、中国摩托车总销量</w:t>
      </w:r>
      <w:r>
        <w:rPr>
          <w:rFonts w:hint="eastAsia"/>
        </w:rPr>
        <w:br/>
      </w:r>
      <w:r>
        <w:rPr>
          <w:rFonts w:hint="eastAsia"/>
        </w:rPr>
        <w:t>　　　　二、中国两轮摩托车销量</w:t>
      </w:r>
      <w:r>
        <w:rPr>
          <w:rFonts w:hint="eastAsia"/>
        </w:rPr>
        <w:br/>
      </w:r>
      <w:r>
        <w:rPr>
          <w:rFonts w:hint="eastAsia"/>
        </w:rPr>
        <w:t>　　　　三、中国电动摩托车销量</w:t>
      </w:r>
      <w:r>
        <w:rPr>
          <w:rFonts w:hint="eastAsia"/>
        </w:rPr>
        <w:br/>
      </w:r>
      <w:r>
        <w:rPr>
          <w:rFonts w:hint="eastAsia"/>
        </w:rPr>
        <w:t>　　第三节 2020-2025年中国两轮摩托车出口情况</w:t>
      </w:r>
      <w:r>
        <w:rPr>
          <w:rFonts w:hint="eastAsia"/>
        </w:rPr>
        <w:br/>
      </w:r>
      <w:r>
        <w:rPr>
          <w:rFonts w:hint="eastAsia"/>
        </w:rPr>
        <w:t>　　第四节 中国家庭摩托车拥有量分析</w:t>
      </w:r>
      <w:r>
        <w:rPr>
          <w:rFonts w:hint="eastAsia"/>
        </w:rPr>
        <w:br/>
      </w:r>
      <w:r>
        <w:rPr>
          <w:rFonts w:hint="eastAsia"/>
        </w:rPr>
        <w:t>　　第五节 中国两轮摩托车市场价格分析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中国两轮摩托车行业产业链分析</w:t>
      </w:r>
      <w:r>
        <w:rPr>
          <w:rFonts w:hint="eastAsia"/>
        </w:rPr>
        <w:br/>
      </w:r>
      <w:r>
        <w:rPr>
          <w:rFonts w:hint="eastAsia"/>
        </w:rPr>
        <w:t>　　第一节 两轮摩托车行业产业链概述</w:t>
      </w:r>
      <w:r>
        <w:rPr>
          <w:rFonts w:hint="eastAsia"/>
        </w:rPr>
        <w:br/>
      </w:r>
      <w:r>
        <w:rPr>
          <w:rFonts w:hint="eastAsia"/>
        </w:rPr>
        <w:t>　　第二节 两轮摩托车行业上游产业分析</w:t>
      </w:r>
      <w:r>
        <w:rPr>
          <w:rFonts w:hint="eastAsia"/>
        </w:rPr>
        <w:br/>
      </w:r>
      <w:r>
        <w:rPr>
          <w:rFonts w:hint="eastAsia"/>
        </w:rPr>
        <w:t>　　　　一、钢材行业</w:t>
      </w:r>
      <w:r>
        <w:rPr>
          <w:rFonts w:hint="eastAsia"/>
        </w:rPr>
        <w:br/>
      </w:r>
      <w:r>
        <w:rPr>
          <w:rFonts w:hint="eastAsia"/>
        </w:rPr>
        <w:t>　　　　二、塑料行业</w:t>
      </w:r>
      <w:r>
        <w:rPr>
          <w:rFonts w:hint="eastAsia"/>
        </w:rPr>
        <w:br/>
      </w:r>
      <w:r>
        <w:rPr>
          <w:rFonts w:hint="eastAsia"/>
        </w:rPr>
        <w:t>　　　　三、铝合金行业</w:t>
      </w:r>
      <w:r>
        <w:rPr>
          <w:rFonts w:hint="eastAsia"/>
        </w:rPr>
        <w:br/>
      </w:r>
      <w:r>
        <w:rPr>
          <w:rFonts w:hint="eastAsia"/>
        </w:rPr>
        <w:t>　　第三节 电动摩托车需求及应用领域</w:t>
      </w:r>
      <w:r>
        <w:rPr>
          <w:rFonts w:hint="eastAsia"/>
        </w:rPr>
        <w:br/>
      </w:r>
      <w:r>
        <w:rPr>
          <w:rFonts w:hint="eastAsia"/>
        </w:rPr>
        <w:t>　　　　一、个人消费者分析</w:t>
      </w:r>
      <w:r>
        <w:rPr>
          <w:rFonts w:hint="eastAsia"/>
        </w:rPr>
        <w:br/>
      </w:r>
      <w:r>
        <w:rPr>
          <w:rFonts w:hint="eastAsia"/>
        </w:rPr>
        <w:t>　　　　二、中国人口及农村人口</w:t>
      </w:r>
      <w:r>
        <w:rPr>
          <w:rFonts w:hint="eastAsia"/>
        </w:rPr>
        <w:br/>
      </w:r>
      <w:r>
        <w:rPr>
          <w:rFonts w:hint="eastAsia"/>
        </w:rPr>
        <w:t>　　　　三、全国居民收入增长分析</w:t>
      </w:r>
      <w:r>
        <w:rPr>
          <w:rFonts w:hint="eastAsia"/>
        </w:rPr>
        <w:br/>
      </w:r>
      <w:r>
        <w:rPr>
          <w:rFonts w:hint="eastAsia"/>
        </w:rPr>
        <w:t>　　第四节 影响两轮摩托车市场销售的因素</w:t>
      </w:r>
      <w:r>
        <w:rPr>
          <w:rFonts w:hint="eastAsia"/>
        </w:rPr>
        <w:br/>
      </w:r>
      <w:r>
        <w:rPr>
          <w:rFonts w:hint="eastAsia"/>
        </w:rPr>
        <w:t>　　　　一、产品因素</w:t>
      </w:r>
      <w:r>
        <w:rPr>
          <w:rFonts w:hint="eastAsia"/>
        </w:rPr>
        <w:br/>
      </w:r>
      <w:r>
        <w:rPr>
          <w:rFonts w:hint="eastAsia"/>
        </w:rPr>
        <w:t>　　　　二、消费者因素</w:t>
      </w:r>
      <w:r>
        <w:rPr>
          <w:rFonts w:hint="eastAsia"/>
        </w:rPr>
        <w:br/>
      </w:r>
      <w:r>
        <w:rPr>
          <w:rFonts w:hint="eastAsia"/>
        </w:rPr>
        <w:t>　　　　三、环境因素</w:t>
      </w:r>
      <w:r>
        <w:rPr>
          <w:rFonts w:hint="eastAsia"/>
        </w:rPr>
        <w:br/>
      </w:r>
      <w:r>
        <w:rPr>
          <w:rFonts w:hint="eastAsia"/>
        </w:rPr>
        <w:t>　　　　四、其他产品因素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中国两轮摩托车行业竞争格局分析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中国摩托车企业竞争格局分析</w:t>
      </w:r>
      <w:r>
        <w:rPr>
          <w:rFonts w:hint="eastAsia"/>
        </w:rPr>
        <w:br/>
      </w:r>
      <w:r>
        <w:rPr>
          <w:rFonts w:hint="eastAsia"/>
        </w:rPr>
        <w:t>　　第二节 两轮摩托车市场波特五力竞争分析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第三节 中国两轮摩托车行业竞争策略分析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中国两轮摩托车行业企业经营情况分析</w:t>
      </w:r>
      <w:r>
        <w:rPr>
          <w:rFonts w:hint="eastAsia"/>
        </w:rPr>
        <w:br/>
      </w:r>
      <w:r>
        <w:rPr>
          <w:rFonts w:hint="eastAsia"/>
        </w:rPr>
        <w:t>　　第一节 江门市大长江集团有限公司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第二节 隆鑫通用动力股份有限公司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第三节 重庆宗申机车工业制造有限公司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第四节 重庆银翔摩托车（集团）有限公司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第五节 力帆实业（集团）股份有限公司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第六节 五羊一本田摩托（广州）有限公司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第七节 新大洲本田摩托有限公司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t>　　第八节 浙江绿源电动车有限公司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四、公司经营状况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2025-2031年中国两轮摩托车行业投资前景预测分析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2025-2031年中国两轮摩托车行业投资前景分析</w:t>
      </w:r>
      <w:r>
        <w:rPr>
          <w:rFonts w:hint="eastAsia"/>
        </w:rPr>
        <w:br/>
      </w:r>
      <w:r>
        <w:rPr>
          <w:rFonts w:hint="eastAsia"/>
        </w:rPr>
        <w:t>　　　　一、两轮摩托车行业市场前景预测</w:t>
      </w:r>
      <w:r>
        <w:rPr>
          <w:rFonts w:hint="eastAsia"/>
        </w:rPr>
        <w:br/>
      </w:r>
      <w:r>
        <w:rPr>
          <w:rFonts w:hint="eastAsia"/>
        </w:rPr>
        <w:t>　　　　二、两轮摩托车行业发展趋势分析</w:t>
      </w:r>
      <w:r>
        <w:rPr>
          <w:rFonts w:hint="eastAsia"/>
        </w:rPr>
        <w:br/>
      </w:r>
      <w:r>
        <w:rPr>
          <w:rFonts w:hint="eastAsia"/>
        </w:rPr>
        <w:t>　　　　三、两轮摩托车行业投资机会分析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2025-2031年中国两轮摩托车行业投资风险分析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四、核心技术人员流失风险分析</w:t>
      </w:r>
      <w:r>
        <w:rPr>
          <w:rFonts w:hint="eastAsia"/>
        </w:rPr>
        <w:br/>
      </w:r>
      <w:r>
        <w:rPr>
          <w:rFonts w:hint="eastAsia"/>
        </w:rPr>
        <w:t>　　第三节 2025-2031年中国两轮摩托车行业投资策略及建议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两轮摩托车企业投资战略与客户策略分析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两轮摩托车企业发展战略规划背景意义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两轮摩托车企业战略规划制定依据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两轮摩托车企业战略规划策略分析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中-智林－两轮摩托车企业重点客户战略实施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两轮摩托车行业历程</w:t>
      </w:r>
      <w:r>
        <w:rPr>
          <w:rFonts w:hint="eastAsia"/>
        </w:rPr>
        <w:br/>
      </w:r>
      <w:r>
        <w:rPr>
          <w:rFonts w:hint="eastAsia"/>
        </w:rPr>
        <w:t>　　图表 两轮摩托车行业生命周期</w:t>
      </w:r>
      <w:r>
        <w:rPr>
          <w:rFonts w:hint="eastAsia"/>
        </w:rPr>
        <w:br/>
      </w:r>
      <w:r>
        <w:rPr>
          <w:rFonts w:hint="eastAsia"/>
        </w:rPr>
        <w:t>　　图表 两轮摩托车行业产业链分析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2020-2025年两轮摩托车行业市场容量分析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2020-2025年中国两轮摩托车市场需求量及增速统计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2025年中国两轮摩托车行业需求领域分布格局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2020-2025年中国两轮摩托车进口金额分析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2020-2025年中国两轮摩托车出口数量分析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2020-2025年中国两轮摩托车出口金额分析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2025年中国两轮摩托车进口国家及地区分析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2025年中国两轮摩托车出口国家及地区分析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2020-2025年中国两轮摩托车行业企业平均规模情况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**地区两轮摩托车市场规模及增长情况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**地区两轮摩托车行业市场需求情况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两轮摩托车重点企业（三）成长能力情况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2025-2031年中国两轮摩托车市场容量预测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2025-2031年中国两轮摩托车市场前景分析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2025-2031年中国两轮摩托车发展趋势预测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b99b63dcd4169" w:history="1">
        <w:r>
          <w:rPr>
            <w:rStyle w:val="Hyperlink"/>
          </w:rPr>
          <w:t>2025-2031年中国两轮摩托车市场调查研究及发展趋势预测报告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b99b63dcd4169" w:history="1">
        <w:r>
          <w:rPr>
            <w:rStyle w:val="Hyperlink"/>
          </w:rPr>
          <w:t>https://www.20087.com/2/10/LiangLunMoTuoCheHangYeFaZhanQuShi.html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热点：二轮摩托车报价大全、两轮摩托车驾驶证是什么证、摩托车怎么骑、两轮摩托车几年年检一次、125摩托车、两轮摩托车科目一考试题、复古摩托车、两轮摩托车报废流程、轻便摩托车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136099a9b440a" w:history="1">
      <w:r>
        <w:rPr>
          <w:rStyle w:val="Hyperlink"/>
        </w:rPr>
        <w:t>2025-2031年中国两轮摩托车市场调查研究及发展趋势预测报告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angLunMoTuoCheHangYeFaZhanQuShi.html" TargetMode="External" Id="R24eb99b63dcd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angLunMoTuoCheHangYeFaZhanQuShi.html" TargetMode="External" Id="R263136099a9b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2025-06-30T06:06:41Z</dcterms:created>
  <dcterms:modified xsi:type="dcterms:W3CDTF">2025-06-30T07:06:41Z</dcterms:modified>
  <dc:subject>2025-2031年中国两轮摩托车市场调查研究及发展趋势预测报告</dc:subject>
  <dc:title>2025-2031年中国两轮摩托车市场调查研究及发展趋势预测报告</dc:title>
  <cp:keywords>2025-2031年中国两轮摩托车市场调查研究及发展趋势预测报告</cp:keywords>
  <dc:description>2025-2031年中国两轮摩托车市场调查研究及发展趋势预测报告</dc:description>
</cp:coreProperties>
</file>