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12c2d78574812" w:history="1">
              <w:r>
                <w:rPr>
                  <w:rStyle w:val="Hyperlink"/>
                </w:rPr>
                <w:t>2023-2024年中国机场运营行业现状分析与前景趋势报告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12c2d78574812" w:history="1">
              <w:r>
                <w:rPr>
                  <w:rStyle w:val="Hyperlink"/>
                </w:rPr>
                <w:t>2023-2024年中国机场运营行业现状分析与前景趋势报告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f12c2d78574812" w:history="1">
                <w:r>
                  <w:rPr>
                    <w:rStyle w:val="Hyperlink"/>
                  </w:rPr>
                  <w:t>https://www.20087.com/9/91/JiChangYunYingHangYeQianJing.html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运营是全球交通运输网络的关键节点，近年来经历了显著的技术革新和流程优化。目前，机场运营正逐步实现数字化和自动化，采用先进的旅客处理系统、行李处理系统和飞行管理软件，以提升运营效率和旅客体验。同时，通过集成物联网、大数据分析和人工智能技术，机场能够实时监控和预测航班动态，优化资源分配，减少延误和取消，确保航班的准时性和安全性。此外，环保和可持续发展成为机场规划和运营的重要考量，绿色建筑、可再生能源和废水循环利用等措施被广泛实施，以减少碳足迹，推动航空业的绿色转型。</w:t>
      </w:r>
      <w:r>
        <w:rPr>
          <w:rFonts w:hint="eastAsia"/>
        </w:rPr>
        <w:br/>
      </w:r>
      <w:r>
        <w:rPr>
          <w:rFonts w:hint="eastAsia"/>
        </w:rPr>
        <w:t>　　未来，机场运营将更加注重智慧化、可持续性和旅客体验。智慧化体现在利用5G、物联网、无人驾驶技术和虚拟现实等前沿科技，实现机场全场景的智能化，如无人接驳车、智能安检通道、虚拟现实登机体验等。可持续性方面，机场将深化绿色能源的使用，如太阳能、风能发电，以及生物燃料的推广，同时优化建筑设计，提高能效，减少资源消耗。旅客体验的提升则通过个性化服务、无缝连接的多模式交通、增强现实导览等创新，创造更加舒适、便捷和愉悦的旅行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12c2d78574812" w:history="1">
        <w:r>
          <w:rPr>
            <w:rStyle w:val="Hyperlink"/>
          </w:rPr>
          <w:t>2023-2024年中国机场运营行业现状分析与前景趋势报告</w:t>
        </w:r>
      </w:hyperlink>
      <w:r>
        <w:rPr>
          <w:rFonts w:hint="eastAsia"/>
        </w:rPr>
        <w:t>》基于多年的机场运营行业研究，结合当前机场运营市场发展状况，依托权威数据和长期市场监测结果，对机场运营行业的市场规模、供需状况、竞争态势及主要机场运营企业经营情况进行了深入分析，并对机场运营行业的未来发展进行科学预测。报告旨在为投资者提供准确的机场运营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机场运营产业概述</w:t>
      </w:r>
      <w:r>
        <w:rPr>
          <w:rFonts w:hint="eastAsia"/>
        </w:rPr>
        <w:br/>
      </w:r>
      <w:r>
        <w:rPr>
          <w:rFonts w:hint="eastAsia"/>
        </w:rPr>
        <w:t>　　第一节 机场运营定义与分类</w:t>
      </w:r>
      <w:r>
        <w:rPr>
          <w:rFonts w:hint="eastAsia"/>
        </w:rPr>
        <w:br/>
      </w:r>
      <w:r>
        <w:rPr>
          <w:rFonts w:hint="eastAsia"/>
        </w:rPr>
        <w:t>　　第二节 机场运营产业链结构及关键环节剖析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机场运营商业模式与盈利模式解析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机场运营经济指标与行业评估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全球机场运营市场发展综述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2019-2023年全球机场运营市场规模及增长趋势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主要国家与地区机场运营市场对比</w:t>
      </w:r>
      <w:r>
        <w:rPr>
          <w:rFonts w:hint="eastAsia"/>
        </w:rPr>
        <w:br/>
      </w:r>
      <w:r>
        <w:rPr>
          <w:rFonts w:hint="eastAsia"/>
        </w:rPr>
        <w:t>　　第三节 2024-2030年全球机场运营行业发展趋势与前景预测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国际机场运营市场发展趋势及对我国启示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二、对我国机场运营市场的借鉴意义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中国机场运营行业市场规模分析与预测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机场运营市场的总体规模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一、2019-2023年机场运营市场规模变化及趋势分析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二、2024年机场运营行业市场规模特点</w:t>
      </w:r>
      <w:r>
        <w:rPr>
          <w:rFonts w:hint="eastAsia"/>
        </w:rPr>
        <w:br/>
      </w:r>
      <w:r>
        <w:rPr>
          <w:rFonts w:hint="eastAsia"/>
        </w:rPr>
        <w:t>　　第二节 机场运营市场规模的构成</w:t>
      </w:r>
      <w:r>
        <w:rPr>
          <w:rFonts w:hint="eastAsia"/>
        </w:rPr>
        <w:br/>
      </w:r>
      <w:r>
        <w:rPr>
          <w:rFonts w:hint="eastAsia"/>
        </w:rPr>
        <w:t>　　　　一、机场运营客户群体特征与偏好分析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二、不同类型机场运营市场规模分布</w:t>
      </w:r>
      <w:r>
        <w:rPr>
          <w:rFonts w:hint="eastAsia"/>
        </w:rPr>
        <w:br/>
      </w:r>
      <w:r>
        <w:rPr>
          <w:rFonts w:hint="eastAsia"/>
        </w:rPr>
        <w:t>　　　　三、各地区机场运营市场规模差异与特点</w:t>
      </w:r>
      <w:r>
        <w:rPr>
          <w:rFonts w:hint="eastAsia"/>
        </w:rPr>
        <w:br/>
      </w:r>
      <w:r>
        <w:rPr>
          <w:rFonts w:hint="eastAsia"/>
        </w:rPr>
        <w:t>　　第三节 机场运营市场规模的预测与展望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一、未来几年机场运营市场规模增长预测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2019-2023年中国机场运营行业总体发展与财务状况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2019-2023年机场运营行业规模情况</w:t>
      </w:r>
      <w:r>
        <w:rPr>
          <w:rFonts w:hint="eastAsia"/>
        </w:rPr>
        <w:br/>
      </w:r>
      <w:r>
        <w:rPr>
          <w:rFonts w:hint="eastAsia"/>
        </w:rPr>
        <w:t>　　　　一、机场运营行业企业数量规模</w:t>
      </w:r>
      <w:r>
        <w:rPr>
          <w:rFonts w:hint="eastAsia"/>
        </w:rPr>
        <w:br/>
      </w:r>
      <w:r>
        <w:rPr>
          <w:rFonts w:hint="eastAsia"/>
        </w:rPr>
        <w:t>　　　　二、机场运营行业从业人员规模</w:t>
      </w:r>
      <w:r>
        <w:rPr>
          <w:rFonts w:hint="eastAsia"/>
        </w:rPr>
        <w:br/>
      </w:r>
      <w:r>
        <w:rPr>
          <w:rFonts w:hint="eastAsia"/>
        </w:rPr>
        <w:t>　　　　三、机场运营行业市场敏感性分析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2019-2023年机场运营行业财务能力分析</w:t>
      </w:r>
      <w:r>
        <w:rPr>
          <w:rFonts w:hint="eastAsia"/>
        </w:rPr>
        <w:br/>
      </w:r>
      <w:r>
        <w:rPr>
          <w:rFonts w:hint="eastAsia"/>
        </w:rPr>
        <w:t>　　　　一、机场运营行业盈利能力</w:t>
      </w:r>
      <w:r>
        <w:rPr>
          <w:rFonts w:hint="eastAsia"/>
        </w:rPr>
        <w:br/>
      </w:r>
      <w:r>
        <w:rPr>
          <w:rFonts w:hint="eastAsia"/>
        </w:rPr>
        <w:t>　　　　二、机场运营行业偿债能力</w:t>
      </w:r>
      <w:r>
        <w:rPr>
          <w:rFonts w:hint="eastAsia"/>
        </w:rPr>
        <w:br/>
      </w:r>
      <w:r>
        <w:rPr>
          <w:rFonts w:hint="eastAsia"/>
        </w:rPr>
        <w:t>　　　　三、机场运营行业营运能力</w:t>
      </w:r>
      <w:r>
        <w:rPr>
          <w:rFonts w:hint="eastAsia"/>
        </w:rPr>
        <w:br/>
      </w:r>
      <w:r>
        <w:rPr>
          <w:rFonts w:hint="eastAsia"/>
        </w:rPr>
        <w:t>　　　　四、机场运营行业发展能力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中国机场运营行业细分市场调研与机会挖掘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机场运营细分市场（一）市场调研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机场运营细分市场（二）市场调研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中国机场运营行业区域市场调研分析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2019-2023年中国机场运营行业重点区域调研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一、重点地区（一）机场运营市场规模与特点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二、重点地区（二）机场运营市场规模及特点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三、重点地区（三）机场运营市场规模及特点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四、重点地区（四）机场运营市场规模及特点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不同区域机场运营市场的对比与启示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二、机场运营市场拓展策略与建议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中国机场运营行业的营销渠道与客户分析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机场运营行业渠道分析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二、各类渠道对机场运营行业的影响</w:t>
      </w:r>
      <w:r>
        <w:rPr>
          <w:rFonts w:hint="eastAsia"/>
        </w:rPr>
        <w:br/>
      </w:r>
      <w:r>
        <w:rPr>
          <w:rFonts w:hint="eastAsia"/>
        </w:rPr>
        <w:t>　　　　三、主要机场运营企业渠道策略研究</w:t>
      </w:r>
      <w:r>
        <w:rPr>
          <w:rFonts w:hint="eastAsia"/>
        </w:rPr>
        <w:br/>
      </w:r>
      <w:r>
        <w:rPr>
          <w:rFonts w:hint="eastAsia"/>
        </w:rPr>
        <w:t>　　第二节 机场运营行业客户分析与定位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中国机场运营行业竞争格局及策略选择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机场运营行业总体市场竞争状况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一、机场运营行业竞争结构分析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二、机场运营企业竞争格局与集中度评估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三、机场运营行业SWOT分析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机场运营行业重点企业调研分析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机场运营企业发展策略分析</w:t>
      </w:r>
      <w:r>
        <w:rPr>
          <w:rFonts w:hint="eastAsia"/>
        </w:rPr>
        <w:br/>
      </w:r>
      <w:r>
        <w:rPr>
          <w:rFonts w:hint="eastAsia"/>
        </w:rPr>
        <w:t>　　第一节 机场运营市场与销售策略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机场运营品牌战略思考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中国机场运营行业发展环境分析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二、机场运营行业主管部门、监管体制及相关政策法规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3、机场运营行业的主要法律、法规和政策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4、2024年机场运营行业法律法规和政策对行业的影响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二、机场运营消费者需求分析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一、机场运营技术的应用与创新</w:t>
      </w:r>
      <w:r>
        <w:rPr>
          <w:rFonts w:hint="eastAsia"/>
        </w:rPr>
        <w:br/>
      </w:r>
      <w:r>
        <w:rPr>
          <w:rFonts w:hint="eastAsia"/>
        </w:rPr>
        <w:t>　　　　二、机场运营行业发展的技术趋势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2024-2030年机场运营行业展趋势预测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2024-2030年机场运营市场发展前景分析</w:t>
      </w:r>
      <w:r>
        <w:rPr>
          <w:rFonts w:hint="eastAsia"/>
        </w:rPr>
        <w:br/>
      </w:r>
      <w:r>
        <w:rPr>
          <w:rFonts w:hint="eastAsia"/>
        </w:rPr>
        <w:t>　　　　一、机场运营市场发展潜力</w:t>
      </w:r>
      <w:r>
        <w:rPr>
          <w:rFonts w:hint="eastAsia"/>
        </w:rPr>
        <w:br/>
      </w:r>
      <w:r>
        <w:rPr>
          <w:rFonts w:hint="eastAsia"/>
        </w:rPr>
        <w:t>　　　　二、机场运营市场前景分析</w:t>
      </w:r>
      <w:r>
        <w:rPr>
          <w:rFonts w:hint="eastAsia"/>
        </w:rPr>
        <w:br/>
      </w:r>
      <w:r>
        <w:rPr>
          <w:rFonts w:hint="eastAsia"/>
        </w:rPr>
        <w:t>　　　　三、机场运营细分行业发展前景分析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2024-2030年机场运营发展趋势预测</w:t>
      </w:r>
      <w:r>
        <w:rPr>
          <w:rFonts w:hint="eastAsia"/>
        </w:rPr>
        <w:br/>
      </w:r>
      <w:r>
        <w:rPr>
          <w:rFonts w:hint="eastAsia"/>
        </w:rPr>
        <w:t>　　　　一、机场运营发展趋势预测</w:t>
      </w:r>
      <w:r>
        <w:rPr>
          <w:rFonts w:hint="eastAsia"/>
        </w:rPr>
        <w:br/>
      </w:r>
      <w:r>
        <w:rPr>
          <w:rFonts w:hint="eastAsia"/>
        </w:rPr>
        <w:t>　　　　二、机场运营市场规模预测</w:t>
      </w:r>
      <w:r>
        <w:rPr>
          <w:rFonts w:hint="eastAsia"/>
        </w:rPr>
        <w:br/>
      </w:r>
      <w:r>
        <w:rPr>
          <w:rFonts w:hint="eastAsia"/>
        </w:rPr>
        <w:t>　　　　三、机场运营细分市场发展趋势预测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未来机场运营行业挑战与机遇探讨</w:t>
      </w:r>
      <w:r>
        <w:rPr>
          <w:rFonts w:hint="eastAsia"/>
        </w:rPr>
        <w:br/>
      </w:r>
      <w:r>
        <w:rPr>
          <w:rFonts w:hint="eastAsia"/>
        </w:rPr>
        <w:t>　　　　一、机场运营行业挑战</w:t>
      </w:r>
      <w:r>
        <w:rPr>
          <w:rFonts w:hint="eastAsia"/>
        </w:rPr>
        <w:br/>
      </w:r>
      <w:r>
        <w:rPr>
          <w:rFonts w:hint="eastAsia"/>
        </w:rPr>
        <w:t>　　　　二、机场运营行业机遇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机场运营行业研究结论及建议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对机场运营行业发展的建议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中智^林^：对机场运营企业和投资者的建议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机场运营行业现状</w:t>
      </w:r>
      <w:r>
        <w:rPr>
          <w:rFonts w:hint="eastAsia"/>
        </w:rPr>
        <w:br/>
      </w:r>
      <w:r>
        <w:rPr>
          <w:rFonts w:hint="eastAsia"/>
        </w:rPr>
        <w:t>　　图表 机场运营行业产业链调研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2019-2023年机场运营行业市场容量统计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2019-2023年中国机场运营行业市场规模情况</w:t>
      </w:r>
      <w:r>
        <w:rPr>
          <w:rFonts w:hint="eastAsia"/>
        </w:rPr>
        <w:br/>
      </w:r>
      <w:r>
        <w:rPr>
          <w:rFonts w:hint="eastAsia"/>
        </w:rPr>
        <w:t>　　图表 机场运营行业动态</w:t>
      </w:r>
      <w:r>
        <w:rPr>
          <w:rFonts w:hint="eastAsia"/>
        </w:rPr>
        <w:br/>
      </w:r>
      <w:r>
        <w:rPr>
          <w:rFonts w:hint="eastAsia"/>
        </w:rPr>
        <w:t>　　图表 2019-2023年中国机场运营行业销售收入统计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2019-2023年中国机场运营行业盈利统计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2019-2023年中国机场运营行业利润总额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2019-2023年中国机场运营行业企业数量统计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2019-2023年中国机场运营行业竞争力分析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2019-2023年中国机场运营行业盈利能力分析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2019-2023年中国机场运营行业运营能力分析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2019-2023年中国机场运营行业偿债能力分析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2019-2023年中国机场运营行业发展能力分析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2019-2023年中国机场运营行业经营效益分析</w:t>
      </w:r>
      <w:r>
        <w:rPr>
          <w:rFonts w:hint="eastAsia"/>
        </w:rPr>
        <w:br/>
      </w:r>
      <w:r>
        <w:rPr>
          <w:rFonts w:hint="eastAsia"/>
        </w:rPr>
        <w:t>　　图表 机场运营行业竞争对手分析</w:t>
      </w:r>
      <w:r>
        <w:rPr>
          <w:rFonts w:hint="eastAsia"/>
        </w:rPr>
        <w:br/>
      </w:r>
      <w:r>
        <w:rPr>
          <w:rFonts w:hint="eastAsia"/>
        </w:rPr>
        <w:t>　　图表 **地区机场运营市场规模</w:t>
      </w:r>
      <w:r>
        <w:rPr>
          <w:rFonts w:hint="eastAsia"/>
        </w:rPr>
        <w:br/>
      </w:r>
      <w:r>
        <w:rPr>
          <w:rFonts w:hint="eastAsia"/>
        </w:rPr>
        <w:t>　　图表 **地区机场运营行业市场需求</w:t>
      </w:r>
      <w:r>
        <w:rPr>
          <w:rFonts w:hint="eastAsia"/>
        </w:rPr>
        <w:br/>
      </w:r>
      <w:r>
        <w:rPr>
          <w:rFonts w:hint="eastAsia"/>
        </w:rPr>
        <w:t>　　图表 **地区机场运营市场调研</w:t>
      </w:r>
      <w:r>
        <w:rPr>
          <w:rFonts w:hint="eastAsia"/>
        </w:rPr>
        <w:br/>
      </w:r>
      <w:r>
        <w:rPr>
          <w:rFonts w:hint="eastAsia"/>
        </w:rPr>
        <w:t>　　图表 **地区机场运营行业市场需求分析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**地区机场运营市场规模</w:t>
      </w:r>
      <w:r>
        <w:rPr>
          <w:rFonts w:hint="eastAsia"/>
        </w:rPr>
        <w:br/>
      </w:r>
      <w:r>
        <w:rPr>
          <w:rFonts w:hint="eastAsia"/>
        </w:rPr>
        <w:t>　　图表 **地区机场运营行业市场需求</w:t>
      </w:r>
      <w:r>
        <w:rPr>
          <w:rFonts w:hint="eastAsia"/>
        </w:rPr>
        <w:br/>
      </w:r>
      <w:r>
        <w:rPr>
          <w:rFonts w:hint="eastAsia"/>
        </w:rPr>
        <w:t>　　图表 **地区机场运营市场调研</w:t>
      </w:r>
      <w:r>
        <w:rPr>
          <w:rFonts w:hint="eastAsia"/>
        </w:rPr>
        <w:br/>
      </w:r>
      <w:r>
        <w:rPr>
          <w:rFonts w:hint="eastAsia"/>
        </w:rPr>
        <w:t>　　图表 **地区机场运营行业市场需求分析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机场运营重点企业（一）基本信息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机场运营重点企业（一）经营情况分析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机场运营重点企业（一）盈利能力情况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机场运营重点企业（一）偿债能力情况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机场运营重点企业（一）运营能力情况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机场运营重点企业（一）成长能力情况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机场运营重点企业（二）基本信息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机场运营重点企业（二）经营情况分析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机场运营重点企业（二）盈利能力情况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机场运营重点企业（二）偿债能力情况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机场运营重点企业（二）运营能力情况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机场运营重点企业（二）成长能力情况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2024-2030年中国机场运营行业信息化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2024-2030年中国机场运营行业市场容量预测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2024-2030年中国机场运营行业市场规模预测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2024-2030年中国机场运营行业风险分析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2024-2030年中国机场运营市场前景分析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2024-2030年中国机场运营行业发展趋势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12c2d78574812" w:history="1">
        <w:r>
          <w:rPr>
            <w:rStyle w:val="Hyperlink"/>
          </w:rPr>
          <w:t>2023-2024年中国机场运营行业现状分析与前景趋势报告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f12c2d78574812" w:history="1">
        <w:r>
          <w:rPr>
            <w:rStyle w:val="Hyperlink"/>
          </w:rPr>
          <w:t>https://www.20087.com/9/91/JiChangYunYingHangYeQianJing.html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efcb2c48d484d" w:history="1">
      <w:r>
        <w:rPr>
          <w:rStyle w:val="Hyperlink"/>
        </w:rPr>
        <w:t>2023-2024年中国机场运营行业现状分析与前景趋势报告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JiChangYunYingHangYeQianJing.html" TargetMode="External" Id="R4df12c2d7857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JiChangYunYingHangYeQianJing.html" TargetMode="External" Id="R792efcb2c48d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2024-08-02T05:48:12Z</dcterms:created>
  <dcterms:modified xsi:type="dcterms:W3CDTF">2024-08-02T06:48:12Z</dcterms:modified>
  <dc:subject>2023-2024年中国机场运营行业现状分析与前景趋势报告</dc:subject>
  <dc:title>2023-2024年中国机场运营行业现状分析与前景趋势报告</dc:title>
  <cp:keywords>2023-2024年中国机场运营行业现状分析与前景趋势报告</cp:keywords>
  <dc:description>2023-2024年中国机场运营行业现状分析与前景趋势报告</dc:description>
</cp:coreProperties>
</file>