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6fed39edd4b83" w:history="1">
              <w:r>
                <w:rPr>
                  <w:rStyle w:val="Hyperlink"/>
                </w:rPr>
                <w:t>2025-2031年中国硬座车行业现状分析与市场前景报告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6fed39edd4b83" w:history="1">
              <w:r>
                <w:rPr>
                  <w:rStyle w:val="Hyperlink"/>
                </w:rPr>
                <w:t>2025-2031年中国硬座车行业现状分析与市场前景报告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66fed39edd4b83" w:history="1">
                <w:r>
                  <w:rPr>
                    <w:rStyle w:val="Hyperlink"/>
                  </w:rPr>
                  <w:t>https://www.20087.com/9/91/YingZuoCheFaZhanQianJingFenXi.html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座车是铁路客运列车中的一种基础座席车型，广泛应用于中短途运输与经济型出行需求，具备票价低廉、运力集中、运营成熟等特点，是大众交通体系中的重要组成部分。目前，硬座车在乘坐舒适性、车厢环境、服务配套等方面持续优化，部分列车已实现座椅可调角度、车厢分区管理、空调系统升级等改进，提升了乘客的出行体验。随着交通网络的完善与多层次出行需求的增长，硬座车在通勤、学生群体、务工人员运输等方向的应用仍具稳定基础。然而，产品在舒适度提升空间、服务标准化、与高铁网络协同方面仍存在一定挑战，影响其在部分高时效性或高舒适性需求场景中的吸引力。</w:t>
      </w:r>
      <w:r>
        <w:rPr>
          <w:rFonts w:hint="eastAsia"/>
        </w:rPr>
        <w:br/>
      </w:r>
      <w:r>
        <w:rPr>
          <w:rFonts w:hint="eastAsia"/>
        </w:rPr>
        <w:t>　　未来，硬座车将朝着舒适化、差异化、智能化方向发展，以适应公共交通向便捷、高效、服务多样方向演进的趋势。随着模块化座椅设计、智能信息引导、环境自适应调节系统的发展，硬座车将在乘坐体验、用户交互与运营管理方面实现更大突破，部分列车将具备智能座位分配、个性化信息提示、多场景照明调节等功能。同时，硬座车将更多地与城市轨道交通、区域铁路网络、低成本出行体系融合，构建从基础客运到综合交通服务的完整出行解决方案。此外，随着国家对公共交通均等化与绿色出行政策的持续推进，硬座车将在提升运营效率、推动服务升级、满足多样化需求等方面持续优化，推动行业向系统化、生态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6fed39edd4b83" w:history="1">
        <w:r>
          <w:rPr>
            <w:rStyle w:val="Hyperlink"/>
          </w:rPr>
          <w:t>2025-2031年中国硬座车行业现状分析与市场前景报告</w:t>
        </w:r>
      </w:hyperlink>
      <w:r>
        <w:rPr>
          <w:rFonts w:hint="eastAsia"/>
        </w:rPr>
        <w:t>》基于国家统计局、相关行业协会等详实数据，系统分析硬座车行业市场规模、供需动态及价格走势，梳理产业链结构和硬座车细分领域现状。报告客观评估硬座车行业竞争格局与重点企业市场表现，结合硬座车技术发展水平与创新方向，预测硬座车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硬座车行业概述</w:t>
      </w:r>
      <w:r>
        <w:rPr>
          <w:rFonts w:hint="eastAsia"/>
        </w:rPr>
        <w:br/>
      </w:r>
      <w:r>
        <w:rPr>
          <w:rFonts w:hint="eastAsia"/>
        </w:rPr>
        <w:t>　　第一节 硬座车定义与分类</w:t>
      </w:r>
      <w:r>
        <w:rPr>
          <w:rFonts w:hint="eastAsia"/>
        </w:rPr>
        <w:br/>
      </w:r>
      <w:r>
        <w:rPr>
          <w:rFonts w:hint="eastAsia"/>
        </w:rPr>
        <w:t>　　第二节 硬座车应用领域</w:t>
      </w:r>
      <w:r>
        <w:rPr>
          <w:rFonts w:hint="eastAsia"/>
        </w:rPr>
        <w:br/>
      </w:r>
      <w:r>
        <w:rPr>
          <w:rFonts w:hint="eastAsia"/>
        </w:rPr>
        <w:t>　　第三节 硬座车行业经济指标分析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硬座车产业链及经营模式分析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三、硬座车销售模式及销售渠道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全球硬座车市场发展综述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2019-2024年全球硬座车市场规模与趋势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主要国家与地区硬座车市场分析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2025-2031年全球硬座车行业发展趋势与前景预测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中国硬座车行业市场分析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2024-2025年硬座车产能与投资动态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一、国内硬座车产能及利用情况</w:t>
      </w:r>
      <w:r>
        <w:rPr>
          <w:rFonts w:hint="eastAsia"/>
        </w:rPr>
        <w:br/>
      </w:r>
      <w:r>
        <w:rPr>
          <w:rFonts w:hint="eastAsia"/>
        </w:rPr>
        <w:t>　　　　二、硬座车产能扩张与投资动态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2025-2031年硬座车行业产量统计与趋势预测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一、2019-2024年硬座车行业产量数据统计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1、2019-2024年硬座车产量及增长趋势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2、2019-2024年硬座车细分产品产量及份额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二、影响硬座车产量的关键因素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三、2025-2031年硬座车产量预测</w:t>
      </w:r>
      <w:r>
        <w:rPr>
          <w:rFonts w:hint="eastAsia"/>
        </w:rPr>
        <w:br/>
      </w:r>
      <w:r>
        <w:rPr>
          <w:rFonts w:hint="eastAsia"/>
        </w:rPr>
        <w:t>　　第三节 2025-2031年硬座车市场需求与销售分析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一、2024-2025年硬座车行业需求现状</w:t>
      </w:r>
      <w:r>
        <w:rPr>
          <w:rFonts w:hint="eastAsia"/>
        </w:rPr>
        <w:br/>
      </w:r>
      <w:r>
        <w:rPr>
          <w:rFonts w:hint="eastAsia"/>
        </w:rPr>
        <w:t>　　　　二、硬座车客户群体与需求特点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三、2019-2024年硬座车行业销售规模分析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四、2025-2031年硬座车市场增长潜力与规模预测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中国硬座车细分市场与下游应用领域分析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硬座车细分市场分析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一、2024-2025年硬座车主要细分产品市场现状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硬座车下游应用与客户群体分析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一、2024-2025年硬座车各应用领域市场现状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2024-2025年硬座车行业技术发展现状及趋势分析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硬座车行业技术发展现状分析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国内外硬座车行业技术差异与原因</w:t>
      </w:r>
      <w:r>
        <w:rPr>
          <w:rFonts w:hint="eastAsia"/>
        </w:rPr>
        <w:br/>
      </w:r>
      <w:r>
        <w:rPr>
          <w:rFonts w:hint="eastAsia"/>
        </w:rPr>
        <w:t>　　第三节 硬座车行业技术发展方向、趋势预测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提升硬座车行业技术能力策略建议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硬座车价格机制与竞争策略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一、2019-2024年硬座车市场价格走势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硬座车定价策略与方法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2025-2031年硬座车价格竞争态势与趋势预测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中国硬座车行业重点区域市场研究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2024-2025年重点区域硬座车市场发展概况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三、2025-2031年硬座车行业发展潜力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三、2025-2031年硬座车行业发展潜力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三、2025-2031年硬座车行业发展潜力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三、2025-2031年硬座车行业发展潜力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三、2025-2031年硬座车行业发展潜力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2019-2024年中国硬座车行业进出口情况分析</w:t>
      </w:r>
      <w:r>
        <w:rPr>
          <w:rFonts w:hint="eastAsia"/>
        </w:rPr>
        <w:br/>
      </w:r>
      <w:r>
        <w:rPr>
          <w:rFonts w:hint="eastAsia"/>
        </w:rPr>
        <w:t>　　第一节 硬座车行业进口情况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一、2019-2024年硬座车进口规模及增长情况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二、硬座车主要进口来源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硬座车行业出口情况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一、2019-2024年硬座车出口规模及增长情况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二、硬座车主要出口目的地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2019-2024年中国硬座车行业总体发展与财务状况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2019-2024年中国硬座车行业规模情况</w:t>
      </w:r>
      <w:r>
        <w:rPr>
          <w:rFonts w:hint="eastAsia"/>
        </w:rPr>
        <w:br/>
      </w:r>
      <w:r>
        <w:rPr>
          <w:rFonts w:hint="eastAsia"/>
        </w:rPr>
        <w:t>　　　　一、硬座车行业企业数量规模</w:t>
      </w:r>
      <w:r>
        <w:rPr>
          <w:rFonts w:hint="eastAsia"/>
        </w:rPr>
        <w:br/>
      </w:r>
      <w:r>
        <w:rPr>
          <w:rFonts w:hint="eastAsia"/>
        </w:rPr>
        <w:t>　　　　二、硬座车行业从业人员规模</w:t>
      </w:r>
      <w:r>
        <w:rPr>
          <w:rFonts w:hint="eastAsia"/>
        </w:rPr>
        <w:br/>
      </w:r>
      <w:r>
        <w:rPr>
          <w:rFonts w:hint="eastAsia"/>
        </w:rPr>
        <w:t>　　　　三、硬座车行业市场敏感性分析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2019-2024年中国硬座车行业财务能力分析</w:t>
      </w:r>
      <w:r>
        <w:rPr>
          <w:rFonts w:hint="eastAsia"/>
        </w:rPr>
        <w:br/>
      </w:r>
      <w:r>
        <w:rPr>
          <w:rFonts w:hint="eastAsia"/>
        </w:rPr>
        <w:t>　　　　一、硬座车行业盈利能力</w:t>
      </w:r>
      <w:r>
        <w:rPr>
          <w:rFonts w:hint="eastAsia"/>
        </w:rPr>
        <w:br/>
      </w:r>
      <w:r>
        <w:rPr>
          <w:rFonts w:hint="eastAsia"/>
        </w:rPr>
        <w:t>　　　　二、硬座车行业偿债能力</w:t>
      </w:r>
      <w:r>
        <w:rPr>
          <w:rFonts w:hint="eastAsia"/>
        </w:rPr>
        <w:br/>
      </w:r>
      <w:r>
        <w:rPr>
          <w:rFonts w:hint="eastAsia"/>
        </w:rPr>
        <w:t>　　　　三、硬座车行业营运能力</w:t>
      </w:r>
      <w:r>
        <w:rPr>
          <w:rFonts w:hint="eastAsia"/>
        </w:rPr>
        <w:br/>
      </w:r>
      <w:r>
        <w:rPr>
          <w:rFonts w:hint="eastAsia"/>
        </w:rPr>
        <w:t>　　　　四、硬座车行业发展能力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硬座车行业重点企业调研分析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二、企业硬座车业务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二、企业硬座车业务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二、企业硬座车业务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二、企业硬座车业务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二、企业硬座车业务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二、企业硬座车业务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中国硬座车行业竞争格局分析</w:t>
      </w:r>
      <w:r>
        <w:rPr>
          <w:rFonts w:hint="eastAsia"/>
        </w:rPr>
        <w:br/>
      </w:r>
      <w:r>
        <w:rPr>
          <w:rFonts w:hint="eastAsia"/>
        </w:rPr>
        <w:t>　　第一节 硬座车行业竞争格局总览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2024-2025年硬座车行业竞争力分析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2019-2024年硬座车行业企业并购活动分析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2024-2025年硬座车行业会展与招投标活动分析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一、硬座车行业会展活动及其市场影响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2025年中国硬座车企业发展企业发展策略与建议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硬座车销售模式与渠道策略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硬座车品牌与市场推广策略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硬座车研发投入与技术创新能力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硬座车合作联盟与资源整合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中国硬座车行业风险与对策</w:t>
      </w:r>
      <w:r>
        <w:rPr>
          <w:rFonts w:hint="eastAsia"/>
        </w:rPr>
        <w:br/>
      </w:r>
      <w:r>
        <w:rPr>
          <w:rFonts w:hint="eastAsia"/>
        </w:rPr>
        <w:t>　　第一节 硬座车行业SWOT分析</w:t>
      </w:r>
      <w:r>
        <w:rPr>
          <w:rFonts w:hint="eastAsia"/>
        </w:rPr>
        <w:br/>
      </w:r>
      <w:r>
        <w:rPr>
          <w:rFonts w:hint="eastAsia"/>
        </w:rPr>
        <w:t>　　　　一、硬座车行业优势</w:t>
      </w:r>
      <w:r>
        <w:rPr>
          <w:rFonts w:hint="eastAsia"/>
        </w:rPr>
        <w:br/>
      </w:r>
      <w:r>
        <w:rPr>
          <w:rFonts w:hint="eastAsia"/>
        </w:rPr>
        <w:t>　　　　二、硬座车行业劣势</w:t>
      </w:r>
      <w:r>
        <w:rPr>
          <w:rFonts w:hint="eastAsia"/>
        </w:rPr>
        <w:br/>
      </w:r>
      <w:r>
        <w:rPr>
          <w:rFonts w:hint="eastAsia"/>
        </w:rPr>
        <w:t>　　　　三、硬座车市场机会</w:t>
      </w:r>
      <w:r>
        <w:rPr>
          <w:rFonts w:hint="eastAsia"/>
        </w:rPr>
        <w:br/>
      </w:r>
      <w:r>
        <w:rPr>
          <w:rFonts w:hint="eastAsia"/>
        </w:rPr>
        <w:t>　　　　四、硬座车市场威胁</w:t>
      </w:r>
      <w:r>
        <w:rPr>
          <w:rFonts w:hint="eastAsia"/>
        </w:rPr>
        <w:br/>
      </w:r>
      <w:r>
        <w:rPr>
          <w:rFonts w:hint="eastAsia"/>
        </w:rPr>
        <w:t>　　第二节 硬座车行业风险及对策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2025-2031年中国硬座车行业前景与发展趋势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2024-2025年硬座车行业发展环境分析</w:t>
      </w:r>
      <w:r>
        <w:rPr>
          <w:rFonts w:hint="eastAsia"/>
        </w:rPr>
        <w:br/>
      </w:r>
      <w:r>
        <w:rPr>
          <w:rFonts w:hint="eastAsia"/>
        </w:rPr>
        <w:t>　　　　一、硬座车行业主管部门与监管体制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二、硬座车行业主要法律法规及政策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三、硬座车行业标准与质量监管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2025-2031年硬座车行业发展趋势与方向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2025-2031年硬座车行业发展潜力与机遇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硬座车行业研究结论与建议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中.智.林.－硬座车行业发展建议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硬座车行业历程</w:t>
      </w:r>
      <w:r>
        <w:rPr>
          <w:rFonts w:hint="eastAsia"/>
        </w:rPr>
        <w:br/>
      </w:r>
      <w:r>
        <w:rPr>
          <w:rFonts w:hint="eastAsia"/>
        </w:rPr>
        <w:t>　　图表 硬座车行业生命周期</w:t>
      </w:r>
      <w:r>
        <w:rPr>
          <w:rFonts w:hint="eastAsia"/>
        </w:rPr>
        <w:br/>
      </w:r>
      <w:r>
        <w:rPr>
          <w:rFonts w:hint="eastAsia"/>
        </w:rPr>
        <w:t>　　图表 硬座车行业产业链分析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2019-2024年中国硬座车行业市场规模及增长情况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2019-2024年硬座车行业市场容量分析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2019-2024年中国硬座车行业产能统计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2019-2024年中国硬座车行业产量及增长趋势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2019-2024年中国硬座车市场需求量及增速统计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2024年中国硬座车行业需求领域分布格局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2019-2024年中国硬座车行业销售收入分析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2019-2024年中国硬座车行业盈利情况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2019-2024年中国硬座车行业利润总额统计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2019-2024年中国硬座车进口数量分析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2019-2024年中国硬座车进口金额分析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2019-2024年中国硬座车出口数量分析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2019-2024年中国硬座车出口金额分析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2024年中国硬座车进口国家及地区分析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2024年中国硬座车出口国家及地区分析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2019-2024年中国硬座车行业企业数量情况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2019-2024年中国硬座车行业企业平均规模情况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硬座车企业信息</w:t>
      </w:r>
      <w:r>
        <w:rPr>
          <w:rFonts w:hint="eastAsia"/>
        </w:rPr>
        <w:br/>
      </w:r>
      <w:r>
        <w:rPr>
          <w:rFonts w:hint="eastAsia"/>
        </w:rPr>
        <w:t>　　图表 硬座车企业经营情况分析</w:t>
      </w:r>
      <w:r>
        <w:rPr>
          <w:rFonts w:hint="eastAsia"/>
        </w:rPr>
        <w:br/>
      </w:r>
      <w:r>
        <w:rPr>
          <w:rFonts w:hint="eastAsia"/>
        </w:rPr>
        <w:t>　　图表 硬座车重点企业（三）主要经济指标情况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2025-2031年中国硬座车行业产能预测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2025-2031年中国硬座车行业产量预测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2025-2031年中国硬座车市场需求量预测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2025-2031年中国硬座车行业供需平衡预测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2025-2031年中国硬座车行业市场容量预测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2025-2031年中国硬座车行业市场规模预测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2025-2031年中国硬座车市场前景分析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2025-2031年中国硬座车发展趋势预测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6fed39edd4b83" w:history="1">
        <w:r>
          <w:rPr>
            <w:rStyle w:val="Hyperlink"/>
          </w:rPr>
          <w:t>2025-2031年中国硬座车行业现状分析与市场前景报告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66fed39edd4b83" w:history="1">
        <w:r>
          <w:rPr>
            <w:rStyle w:val="Hyperlink"/>
          </w:rPr>
          <w:t>https://www.20087.com/9/91/YingZuoCheFaZhanQianJingFenXi.html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热点：8个人包车一般什么车、硬座车厢靠窗户都是几号、硬座车厢图片、硬座车厢有空调吗、硬座座位分布图、硬座车座位表、普通火车硬座、硬座车厢无座票是什么意思、绿皮火车内部图片硬座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0fbcd0e954ff2" w:history="1">
      <w:r>
        <w:rPr>
          <w:rStyle w:val="Hyperlink"/>
        </w:rPr>
        <w:t>2025-2031年中国硬座车行业现状分析与市场前景报告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YingZuoCheFaZhanQianJingFenXi.html" TargetMode="External" Id="R6666fed39edd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YingZuoCheFaZhanQianJingFenXi.html" TargetMode="External" Id="R8230fbcd0e95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2025-07-28T06:01:52Z</dcterms:created>
  <dcterms:modified xsi:type="dcterms:W3CDTF">2025-07-28T07:01:52Z</dcterms:modified>
  <dc:subject>2025-2031年中国硬座车行业现状分析与市场前景报告</dc:subject>
  <dc:title>2025-2031年中国硬座车行业现状分析与市场前景报告</dc:title>
  <cp:keywords>2025-2031年中国硬座车行业现状分析与市场前景报告</cp:keywords>
  <dc:description>2025-2031年中国硬座车行业现状分析与市场前景报告</dc:description>
</cp:coreProperties>
</file>