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06294a4d4b68" w:history="1">
              <w:r>
                <w:rPr>
                  <w:rStyle w:val="Hyperlink"/>
                </w:rPr>
                <w:t>2026-2032年中国自由轮毂行业研究及前景趋势预测报告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06294a4d4b68" w:history="1">
              <w:r>
                <w:rPr>
                  <w:rStyle w:val="Hyperlink"/>
                </w:rPr>
                <w:t>2026-2032年中国自由轮毂行业研究及前景趋势预测报告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06294a4d4b68" w:history="1">
                <w:r>
                  <w:rPr>
                    <w:rStyle w:val="Hyperlink"/>
                  </w:rPr>
                  <w:t>https://www.20087.com/9/71/ZiYouLunGuHangYeFaZhanQianJing.html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自由轮毂（Free-Wheel Hub）是四轮驱动车辆前桥的关键部件，允许前轮在两驱模式下与传动轴脱开，从而减少寄生损耗、提升燃油经济性并降低轮胎磨损。自由轮毂主要分为手动锁止式与自动啮合式，广泛应用于越野车、皮卡及特种工程车辆。在轻量化与可靠性要求驱动下，主流设计采用高强度合金钢齿轮与密封润滑结构，强调耐泥沙、抗冲击及操作简便性。然而，在频繁切换工况下，内部棘爪机构易因润滑失效或异物侵入导致卡滞；部分自动式产品响应延迟，影响四驱介入及时性。此外，随着电动四驱普及，传统机械式自由轮毂面临技术替代压力。</w:t>
      </w:r>
      <w:r>
        <w:rPr>
          <w:rFonts w:hint="eastAsia"/>
        </w:rPr>
        <w:br/>
      </w:r>
      <w:r>
        <w:rPr>
          <w:rFonts w:hint="eastAsia"/>
        </w:rPr>
        <w:t>　　未来，自由轮毂将向电控集成、材料革新与功能拓展方向演进。电磁或电机驱动的电控轮毂可实现毫秒级锁止响应，并与整车ECU联动，根据路况自动切换驱动模式。表面纳米涂层与自润滑复合材料将提升耐磨与免维护性能。在新能源越野车领域，自由轮毂或将集成扭矩矢量分配功能，提升脱困能力。此外，针对军用与极地科考需求，超低温密封与防冻润滑版本将加速专用化开发。长远看，尽管电动化削弱其必要性，但在高性能燃油/混动越野平台中，智能自由轮毂仍将作为提升能效与操控性的关键技术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606294a4d4b68" w:history="1">
        <w:r>
          <w:rPr>
            <w:rStyle w:val="Hyperlink"/>
          </w:rPr>
          <w:t>2026-2032年中国自由轮毂行业研究及前景趋势预测报告</w:t>
        </w:r>
      </w:hyperlink>
      <w:r>
        <w:rPr>
          <w:rFonts w:hint="eastAsia"/>
        </w:rPr>
        <w:t>》基于科学的市场调研与数据分析，全面解析了自由轮毂行业的市场规模、市场需求及发展现状。报告深入探讨了自由轮毂产业链结构、细分市场特点及技术发展方向，并结合宏观经济环境与消费者需求变化，对自由轮毂行业前景与未来趋势进行了科学预测，揭示了潜在增长空间。通过对自由轮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自由轮毂市场概述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中国不同产品类型自由轮毂增长趋势2021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手动自由轮毂</w:t>
      </w:r>
      <w:r>
        <w:rPr>
          <w:rFonts w:hint="eastAsia"/>
        </w:rPr>
        <w:br/>
      </w:r>
      <w:r>
        <w:rPr>
          <w:rFonts w:hint="eastAsia"/>
        </w:rPr>
        <w:t>　　　　1.2.3 自动自由轮毂</w:t>
      </w:r>
      <w:r>
        <w:rPr>
          <w:rFonts w:hint="eastAsia"/>
        </w:rPr>
        <w:br/>
      </w:r>
      <w:r>
        <w:rPr>
          <w:rFonts w:hint="eastAsia"/>
        </w:rPr>
        <w:t>　　1.3 从不同应用，自由轮毂主要包括如下几个方面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中国不同应用自由轮毂增长趋势2021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中国自由轮毂发展现状及未来趋势（2021-2032）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中国市场自由轮毂收入及增长率（2021-2032）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中国市场自由轮毂销量及增长率（2021-2032）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中国市场主要自由轮毂厂商分析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中国市场主要厂商自由轮毂销量及市场占有率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中国市场主要厂商自由轮毂销量（2021-2026）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中国市场主要厂商自由轮毂销量市场份额（2021-2026）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中国市场主要厂商自由轮毂收入及市场占有率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中国市场主要厂商自由轮毂收入（2021-2026）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中国市场主要厂商自由轮毂收入市场份额（2021-2026）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2025年中国市场主要厂商自由轮毂收入排名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中国市场主要厂商自由轮毂价格（2021-2026）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中国市场主要厂商自由轮毂总部及产地分布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中国市场主要厂商成立时间及自由轮毂商业化日期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中国市场主要厂商自由轮毂产品类型及应用</w:t>
      </w:r>
      <w:r>
        <w:rPr>
          <w:rFonts w:hint="eastAsia"/>
        </w:rPr>
        <w:br/>
      </w:r>
      <w:r>
        <w:rPr>
          <w:rFonts w:hint="eastAsia"/>
        </w:rPr>
        <w:t>　　2.7 自由轮毂行业集中度、竞争程度分析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自由轮毂行业集中度分析：2025年中国Top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中国市场自由轮毂第一梯队、第二梯队和第三梯队厂商（品牌）及2025年市场份额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重点企业（8）在中国市场自由轮毂销量、收入、价格及毛利率（2021-2026）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不同产品类型自由轮毂分析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中国市场不同产品类型自由轮毂销量（2021-2032）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中国市场不同产品类型自由轮毂销量及市场份额（2021-2026）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中国市场不同产品类型自由轮毂销量预测（2027-2032）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中国市场不同产品类型自由轮毂规模（2021-2032）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中国市场不同产品类型自由轮毂规模及市场份额（2021-2026）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中国市场不同产品类型自由轮毂规模预测（2027-2032）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中国市场不同产品类型自由轮毂价格走势（2021-2032）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不同应用自由轮毂分析</w:t>
      </w:r>
      <w:r>
        <w:rPr>
          <w:rFonts w:hint="eastAsia"/>
        </w:rPr>
        <w:br/>
      </w:r>
      <w:r>
        <w:rPr>
          <w:rFonts w:hint="eastAsia"/>
        </w:rPr>
        <w:t>　　5.1 中国市场不同应用自由轮毂销量（2021-2032）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中国市场不同应用自由轮毂销量及市场份额（2021-2026）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中国市场不同应用自由轮毂销量预测（2027-2032）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中国市场不同应用自由轮毂规模（2021-2032）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中国市场不同应用自由轮毂规模及市场份额（2021-2026）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中国市场不同应用自由轮毂规模预测（2027-2032）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中国市场不同应用自由轮毂价格走势（2021-2032）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自由轮毂行业发展分析---发展趋势</w:t>
      </w:r>
      <w:r>
        <w:rPr>
          <w:rFonts w:hint="eastAsia"/>
        </w:rPr>
        <w:br/>
      </w:r>
      <w:r>
        <w:rPr>
          <w:rFonts w:hint="eastAsia"/>
        </w:rPr>
        <w:t>　　6.2 自由轮毂行业发展分析---厂商壁垒</w:t>
      </w:r>
      <w:r>
        <w:rPr>
          <w:rFonts w:hint="eastAsia"/>
        </w:rPr>
        <w:br/>
      </w:r>
      <w:r>
        <w:rPr>
          <w:rFonts w:hint="eastAsia"/>
        </w:rPr>
        <w:t>　　6.3 自由轮毂行业发展分析---驱动因素</w:t>
      </w:r>
      <w:r>
        <w:rPr>
          <w:rFonts w:hint="eastAsia"/>
        </w:rPr>
        <w:br/>
      </w:r>
      <w:r>
        <w:rPr>
          <w:rFonts w:hint="eastAsia"/>
        </w:rPr>
        <w:t>　　6.4 自由轮毂行业发展分析---制约因素</w:t>
      </w:r>
      <w:r>
        <w:rPr>
          <w:rFonts w:hint="eastAsia"/>
        </w:rPr>
        <w:br/>
      </w:r>
      <w:r>
        <w:rPr>
          <w:rFonts w:hint="eastAsia"/>
        </w:rPr>
        <w:t>　　6.5 自由轮毂中国企业SWOT分析</w:t>
      </w:r>
      <w:r>
        <w:rPr>
          <w:rFonts w:hint="eastAsia"/>
        </w:rPr>
        <w:br/>
      </w:r>
      <w:r>
        <w:rPr>
          <w:rFonts w:hint="eastAsia"/>
        </w:rPr>
        <w:t>　　6.6 自由轮毂行业发展分析---行业政策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自由轮毂行业产业链简介</w:t>
      </w:r>
      <w:r>
        <w:rPr>
          <w:rFonts w:hint="eastAsia"/>
        </w:rPr>
        <w:br/>
      </w:r>
      <w:r>
        <w:rPr>
          <w:rFonts w:hint="eastAsia"/>
        </w:rPr>
        <w:t>　　7.2 自由轮毂产业链分析-上游</w:t>
      </w:r>
      <w:r>
        <w:rPr>
          <w:rFonts w:hint="eastAsia"/>
        </w:rPr>
        <w:br/>
      </w:r>
      <w:r>
        <w:rPr>
          <w:rFonts w:hint="eastAsia"/>
        </w:rPr>
        <w:t>　　7.3 自由轮毂产业链分析-中游</w:t>
      </w:r>
      <w:r>
        <w:rPr>
          <w:rFonts w:hint="eastAsia"/>
        </w:rPr>
        <w:br/>
      </w:r>
      <w:r>
        <w:rPr>
          <w:rFonts w:hint="eastAsia"/>
        </w:rPr>
        <w:t>　　7.4 自由轮毂产业链分析-下游</w:t>
      </w:r>
      <w:r>
        <w:rPr>
          <w:rFonts w:hint="eastAsia"/>
        </w:rPr>
        <w:br/>
      </w:r>
      <w:r>
        <w:rPr>
          <w:rFonts w:hint="eastAsia"/>
        </w:rPr>
        <w:t>　　7.5 自由轮毂行业采购模式</w:t>
      </w:r>
      <w:r>
        <w:rPr>
          <w:rFonts w:hint="eastAsia"/>
        </w:rPr>
        <w:br/>
      </w:r>
      <w:r>
        <w:rPr>
          <w:rFonts w:hint="eastAsia"/>
        </w:rPr>
        <w:t>　　7.6 自由轮毂行业生产模式</w:t>
      </w:r>
      <w:r>
        <w:rPr>
          <w:rFonts w:hint="eastAsia"/>
        </w:rPr>
        <w:br/>
      </w:r>
      <w:r>
        <w:rPr>
          <w:rFonts w:hint="eastAsia"/>
        </w:rPr>
        <w:t>　　7.7 自由轮毂行业销售模式及销售渠道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中国本土自由轮毂产能、产量分析</w:t>
      </w:r>
      <w:r>
        <w:rPr>
          <w:rFonts w:hint="eastAsia"/>
        </w:rPr>
        <w:br/>
      </w:r>
      <w:r>
        <w:rPr>
          <w:rFonts w:hint="eastAsia"/>
        </w:rPr>
        <w:t>　　8.1 中国自由轮毂供需现状及预测（2021-2032）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中国自由轮毂产能、产量、产能利用率及发展趋势（2021-2032）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中国自由轮毂产量、市场需求量及发展趋势（2021-2032）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中国自由轮毂进出口分析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中国市场自由轮毂主要进口来源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中国市场自由轮毂主要出口目的地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不同产品类型自由轮毂市场规模2021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不同应用自由轮毂市场规模2021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中国市场主要厂商自由轮毂销量（2021-2026）&amp;（千个）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中国市场主要厂商自由轮毂销量市场份额（2021-2026）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中国市场主要厂商自由轮毂收入（2021-2026）&amp;（万元）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中国市场主要厂商自由轮毂收入份额（2021-2026）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2025年中国主要生产商自由轮毂收入排名（万元）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中国市场主要厂商自由轮毂价格（2021-2026）&amp;（元/个）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中国市场主要厂商自由轮毂总部及产地分布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中国市场主要厂商成立时间及自由轮毂商业化日期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中国市场主要厂商自由轮毂产品类型及应用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2025年中国市场自由轮毂主要厂商市场地位（第一梯队、第二梯队和第三梯队）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自由轮毂市场投资、并购等现状分析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自由轮毂生产基地、总部、竞争对手及市场地位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自由轮毂产品规格、参数及市场应用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自由轮毂销量（千个）、收入（万元）、价格（元/个）及毛利率（2021-2026）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中国市场不同产品类型自由轮毂销量（2021-2026）&amp;（千个）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中国市场不同产品类型自由轮毂销量市场份额（2021-2026）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中国市场不同产品类型自由轮毂销量预测（2027-2032）&amp;（千个）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中国市场不同产品类型自由轮毂销量市场份额预测（2027-2032）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中国市场不同产品类型自由轮毂规模（2021-2026）&amp;（万元）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中国市场不同产品类型自由轮毂规模市场份额（2021-2026）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中国市场不同产品类型自由轮毂规模预测（2027-2032）&amp;（万元）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中国市场不同产品类型自由轮毂规模市场份额预测（2027-2032）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中国市场不同应用自由轮毂销量（2021-2026）&amp;（千个）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中国市场不同应用自由轮毂销量市场份额（2021-2026）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中国市场不同应用自由轮毂销量预测（2027-2032）&amp;（千个）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中国市场不同应用自由轮毂销量市场份额预测（2027-2032）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中国市场不同应用自由轮毂规模（2021-2026）&amp;（万元）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中国市场不同应用自由轮毂规模市场份额（2021-2026）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中国市场不同应用自由轮毂规模预测（2027-2032）&amp;（万元）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中国市场不同应用自由轮毂规模市场份额预测（2027-2032）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自由轮毂行业发展分析---发展趋势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自由轮毂行业发展分析---厂商壁垒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自由轮毂行业发展分析---驱动因素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自由轮毂行业发展分析---制约因素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自由轮毂行业相关重点政策一览</w:t>
      </w:r>
      <w:r>
        <w:rPr>
          <w:rFonts w:hint="eastAsia"/>
        </w:rPr>
        <w:br/>
      </w:r>
      <w:r>
        <w:rPr>
          <w:rFonts w:hint="eastAsia"/>
        </w:rPr>
        <w:t>　　表 75： 自由轮毂行业供应链分析</w:t>
      </w:r>
      <w:r>
        <w:rPr>
          <w:rFonts w:hint="eastAsia"/>
        </w:rPr>
        <w:br/>
      </w:r>
      <w:r>
        <w:rPr>
          <w:rFonts w:hint="eastAsia"/>
        </w:rPr>
        <w:t>　　表 76： 自由轮毂上游原料供应商</w:t>
      </w:r>
      <w:r>
        <w:rPr>
          <w:rFonts w:hint="eastAsia"/>
        </w:rPr>
        <w:br/>
      </w:r>
      <w:r>
        <w:rPr>
          <w:rFonts w:hint="eastAsia"/>
        </w:rPr>
        <w:t>　　表 77： 自由轮毂行业主要下游客户</w:t>
      </w:r>
      <w:r>
        <w:rPr>
          <w:rFonts w:hint="eastAsia"/>
        </w:rPr>
        <w:br/>
      </w:r>
      <w:r>
        <w:rPr>
          <w:rFonts w:hint="eastAsia"/>
        </w:rPr>
        <w:t>　　表 78： 自由轮毂典型经销商</w:t>
      </w:r>
      <w:r>
        <w:rPr>
          <w:rFonts w:hint="eastAsia"/>
        </w:rPr>
        <w:br/>
      </w:r>
      <w:r>
        <w:rPr>
          <w:rFonts w:hint="eastAsia"/>
        </w:rPr>
        <w:t>　　表 79： 中国自由轮毂产量、销量、进口量及出口量（2021-2026）&amp;（千个）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中国自由轮毂产量、销量、进口量及出口量预测（2027-2032）&amp;（千个）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中国市场自由轮毂主要进口来源</w:t>
      </w:r>
      <w:r>
        <w:rPr>
          <w:rFonts w:hint="eastAsia"/>
        </w:rPr>
        <w:br/>
      </w:r>
      <w:r>
        <w:rPr>
          <w:rFonts w:hint="eastAsia"/>
        </w:rPr>
        <w:t>　　表 82： 中国市场自由轮毂主要出口目的地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自由轮毂产品图片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中国不同产品类型自由轮毂市场规模市场份额2025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手动自由轮毂产品图片</w:t>
      </w:r>
      <w:r>
        <w:rPr>
          <w:rFonts w:hint="eastAsia"/>
        </w:rPr>
        <w:br/>
      </w:r>
      <w:r>
        <w:rPr>
          <w:rFonts w:hint="eastAsia"/>
        </w:rPr>
        <w:t>　　图 4： 自动自由轮毂产品图片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中国不同应用自由轮毂市场份额2025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中国市场自由轮毂市场规模，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中国市场自由轮毂收入及增长率（2021-2032）&amp;（万元）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中国市场自由轮毂销量及增长率（2021-2032）&amp;（千个）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2025年中国市场主要厂商自由轮毂销量市场份额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2025年中国市场主要厂商自由轮毂收入市场份额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2025年中国市场前五大厂商自由轮毂市场份额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2025年中国市场自由轮毂第一梯队、第二梯队和第三梯队厂商（品牌）及市场份额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中国市场不同产品类型自由轮毂价格走势（2021-2032）&amp;（元/个）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中国市场不同应用自由轮毂价格走势（2021-2032）&amp;（元/个）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自由轮毂中国企业SWOT分析</w:t>
      </w:r>
      <w:r>
        <w:rPr>
          <w:rFonts w:hint="eastAsia"/>
        </w:rPr>
        <w:br/>
      </w:r>
      <w:r>
        <w:rPr>
          <w:rFonts w:hint="eastAsia"/>
        </w:rPr>
        <w:t>　　图 18： 自由轮毂产业链</w:t>
      </w:r>
      <w:r>
        <w:rPr>
          <w:rFonts w:hint="eastAsia"/>
        </w:rPr>
        <w:br/>
      </w:r>
      <w:r>
        <w:rPr>
          <w:rFonts w:hint="eastAsia"/>
        </w:rPr>
        <w:t>　　图 19： 自由轮毂行业采购模式分析</w:t>
      </w:r>
      <w:r>
        <w:rPr>
          <w:rFonts w:hint="eastAsia"/>
        </w:rPr>
        <w:br/>
      </w:r>
      <w:r>
        <w:rPr>
          <w:rFonts w:hint="eastAsia"/>
        </w:rPr>
        <w:t>　　图 20： 自由轮毂行业生产模式分析</w:t>
      </w:r>
      <w:r>
        <w:rPr>
          <w:rFonts w:hint="eastAsia"/>
        </w:rPr>
        <w:br/>
      </w:r>
      <w:r>
        <w:rPr>
          <w:rFonts w:hint="eastAsia"/>
        </w:rPr>
        <w:t>　　图 21： 自由轮毂行业销售模式分析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中国自由轮毂产能、产量、产能利用率及发展趋势（2021-2032）&amp;（千个）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中国自由轮毂产量、市场需求量及发展趋势（2021-2032）&amp;（千个）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06294a4d4b68" w:history="1">
        <w:r>
          <w:rPr>
            <w:rStyle w:val="Hyperlink"/>
          </w:rPr>
          <w:t>2026-2032年中国自由轮毂行业研究及前景趋势预测报告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06294a4d4b68" w:history="1">
        <w:r>
          <w:rPr>
            <w:rStyle w:val="Hyperlink"/>
          </w:rPr>
          <w:t>https://www.20087.com/9/71/ZiYouLunGuHangYeFaZhanQianJing.html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热点：自由者轮毂官网、自由轮毂工作原理、什么叫锻造轮毂、自由客轮毂中心孔距、空气动力学轮毂、自由人轮毂、运动轮毂和普通轮毂有什么区别、自由者的锻造轮毂如何、汽车轮毂袈裟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7ab1ba5274809" w:history="1">
      <w:r>
        <w:rPr>
          <w:rStyle w:val="Hyperlink"/>
        </w:rPr>
        <w:t>2026-2032年中国自由轮毂行业研究及前景趋势预测报告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iYouLunGuHangYeFaZhanQianJing.html" TargetMode="External" Id="R7b7606294a4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iYouLunGuHangYeFaZhanQianJing.html" TargetMode="External" Id="R1d67ab1ba52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2026-01-14T05:39:21Z</dcterms:created>
  <dcterms:modified xsi:type="dcterms:W3CDTF">2026-01-14T06:39:21Z</dcterms:modified>
  <dc:subject>2026-2032年中国自由轮毂行业研究及前景趋势预测报告</dc:subject>
  <dc:title>2026-2032年中国自由轮毂行业研究及前景趋势预测报告</dc:title>
  <cp:keywords>2026-2032年中国自由轮毂行业研究及前景趋势预测报告</cp:keywords>
  <dc:description>2026-2032年中国自由轮毂行业研究及前景趋势预测报告</dc:description>
</cp:coreProperties>
</file>