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217a4dfe4555" w:history="1">
              <w:r>
                <w:rPr>
                  <w:rStyle w:val="Hyperlink"/>
                </w:rPr>
                <w:t>2026-2032年全球与中国雾灯控制器行业现状及前景分析报告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217a4dfe4555" w:history="1">
              <w:r>
                <w:rPr>
                  <w:rStyle w:val="Hyperlink"/>
                </w:rPr>
                <w:t>2026-2032年全球与中国雾灯控制器行业现状及前景分析报告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217a4dfe4555" w:history="1">
                <w:r>
                  <w:rPr>
                    <w:rStyle w:val="Hyperlink"/>
                  </w:rPr>
                  <w:t>https://www.20087.com/9/51/WuDengKongZhiQiQianJing.html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控制器是汽车照明系统中的关键电子部件，负责根据环境光照、雨雾条件及车速信号自动启停前后雾灯，确保恶劣天气下的行车安全。雾灯控制器多集成于车身控制模块（BCM）或独立ECU中，采用光敏电阻、雨量传感器输入及CAN总线通信，遵循ECE R19等国际法规对雾灯激活逻辑的强制要求。部分高端车型引入摄像头或毫米波雷达辅助判断能见度，提升控制精准度。然而，传统基于阈值的控制策略在复杂气象（如晨雾与黄昏交界）下易出现误触发或响应滞后；同时，LED雾灯普及带来驱动电路小型化与EMC兼容新挑战，而控制器软件更新机制缺失也限制了功能迭代能力。</w:t>
      </w:r>
      <w:r>
        <w:rPr>
          <w:rFonts w:hint="eastAsia"/>
        </w:rPr>
        <w:br/>
      </w:r>
      <w:r>
        <w:rPr>
          <w:rFonts w:hint="eastAsia"/>
        </w:rPr>
        <w:t>　　未来，雾灯控制器将深度融合智能感知与软件定义架构。市场调研网指出，多源融合感知（摄像头+激光雷达+气象数据）将构建动态能见度模型，实现按需点亮与亮度自适应调节，避免对向车辆眩目。控制器将作为区域控制器（Zonal ECU）的一部分，通过以太网支持OTA升级，灵活适配不同灯具配置与法规版本。在功能拓展上，雾灯可能与ADAS系统联动，在自动紧急制动或车道保持介入时同步增强照明提示。此外，面向电动车平台，控制器将集成能耗优化算法，在保障安全前提下降低照明系统负载。随着汽车电子电气架构向集中式演进，雾灯控制器将从独立功能单元转变为智能车灯生态的协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6217a4dfe4555" w:history="1">
        <w:r>
          <w:rPr>
            <w:rStyle w:val="Hyperlink"/>
          </w:rPr>
          <w:t>2026-2032年全球与中国雾灯控制器行业现状及前景分析报告</w:t>
        </w:r>
      </w:hyperlink>
      <w:r>
        <w:rPr>
          <w:rFonts w:hint="eastAsia"/>
        </w:rPr>
        <w:t>》，2025年雾灯控制器行业市场规模达 亿元，预计2032年市场规模将达 亿元，期间年均复合增长率（CAGR）达 %。报告依托权威数据资源和长期市场监测，对雾灯控制器市场现状进行了系统分析，并结合雾灯控制器行业特点对未来发展趋势作出科学预判。报告深入探讨了雾灯控制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按产品类型细分，全球雾灯控制器市场规模2021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按应用细分，全球雾灯控制器市场规模2021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雾灯控制器行业发展总体概况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雾灯控制器行业发展主要特点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雾灯控制器行业发展影响因素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雾灯控制器有利因素</w:t>
      </w:r>
      <w:r>
        <w:rPr>
          <w:rFonts w:hint="eastAsia"/>
        </w:rPr>
        <w:br/>
      </w:r>
      <w:r>
        <w:rPr>
          <w:rFonts w:hint="eastAsia"/>
        </w:rPr>
        <w:t>　　　　1.5.3 .2 雾灯控制器不利因素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全球市场，近三年雾灯控制器主要企业占有率及排名（按销量）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雾灯控制器主要企业在国际市场占有率（按销量，2023-2026）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2025年雾灯控制器主要企业在国际市场排名（按销量）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全球市场主要企业雾灯控制器销量（2023-2026）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全球市场，近三年雾灯控制器主要企业占有率及排名（按收入）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雾灯控制器主要企业在国际市场占有率（按收入，2023-2026）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2025年雾灯控制器主要企业在国际市场排名（按收入）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全球市场主要企业雾灯控制器销售收入（2023-2026）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全球市场主要企业雾灯控制器销售价格（2023-2026）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中国市场，近三年雾灯控制器主要企业占有率及排名（按销量）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雾灯控制器主要企业在中国市场占有率（按销量，2023-2026）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2025年雾灯控制器主要企业在中国市场排名（按销量）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中国市场主要企业雾灯控制器销量（2023-2026）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中国市场，近三年雾灯控制器主要企业占有率及排名（按收入）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雾灯控制器主要企业在中国市场占有率（按收入，2023-2026）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2025年雾灯控制器主要企业在中国市场排名（按收入）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中国市场主要企业雾灯控制器销售收入（2023-2026）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全球主要厂商雾灯控制器总部及产地分布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全球主要厂商成立时间及雾灯控制器商业化日期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全球主要厂商雾灯控制器产品类型及应用</w:t>
      </w:r>
      <w:r>
        <w:rPr>
          <w:rFonts w:hint="eastAsia"/>
        </w:rPr>
        <w:br/>
      </w:r>
      <w:r>
        <w:rPr>
          <w:rFonts w:hint="eastAsia"/>
        </w:rPr>
        <w:t>　　2.9 雾灯控制器行业集中度、竞争程度分析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雾灯控制器行业集中度分析：2025年全球Top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全球雾灯控制器第一梯队、第二梯队和第三梯队生产商（品牌）及市场份额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全球雾灯控制器总体规模分析</w:t>
      </w:r>
      <w:r>
        <w:rPr>
          <w:rFonts w:hint="eastAsia"/>
        </w:rPr>
        <w:br/>
      </w:r>
      <w:r>
        <w:rPr>
          <w:rFonts w:hint="eastAsia"/>
        </w:rPr>
        <w:t>　　3.1 全球雾灯控制器供需现状及预测（2021-2032）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全球雾灯控制器产能、产量、产能利用率及发展趋势（2021-2032）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全球雾灯控制器产量、需求量及发展趋势（2021-2032）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全球主要地区雾灯控制器产量及发展趋势（2021-2032）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全球主要地区雾灯控制器产量（2021-2026）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全球主要地区雾灯控制器产量（2027-2032）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全球主要地区雾灯控制器产量市场份额（2021-2032）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中国雾灯控制器供需现状及预测（2021-2032）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中国雾灯控制器产能、产量、产能利用率及发展趋势（2021-2032）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中国雾灯控制器产量、市场需求量及发展趋势（2021-2032）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中国市场雾灯控制器进出口（2021-2032）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全球雾灯控制器销量及销售额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全球市场雾灯控制器销售额（2021-2032）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全球市场雾灯控制器价格趋势（2021-2032）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全球主要地区雾灯控制器市场规模分析：2021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全球主要地区雾灯控制器销售收入及市场份额（2021-2026）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全球主要地区雾灯控制器销售收入预测（2027-2032）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全球主要地区雾灯控制器销量分析：2021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全球主要地区雾灯控制器销量及市场份额预测（2027-2032）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中东市场雾灯控制器销量、收入及增长率（2021-2032）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全球不同产品类型雾灯控制器收入（2021-2032）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全球不同产品类型雾灯控制器收入预测（2027-2032）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全球不同产品类型雾灯控制器价格走势（2021-2032）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中国不同产品类型雾灯控制器收入（2021-2032）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中国不同产品类型雾灯控制器收入及市场份额（2021-2026）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中国不同产品类型雾灯控制器收入预测（2027-2032）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不同应用雾灯控制器分析</w:t>
      </w:r>
      <w:r>
        <w:rPr>
          <w:rFonts w:hint="eastAsia"/>
        </w:rPr>
        <w:br/>
      </w:r>
      <w:r>
        <w:rPr>
          <w:rFonts w:hint="eastAsia"/>
        </w:rPr>
        <w:t>　　7.1 全球不同应用雾灯控制器销量（2021-2032）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全球不同应用雾灯控制器收入（2021-2032）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全球不同应用雾灯控制器收入及市场份额（2021-2026）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全球不同应用雾灯控制器收入预测（2027-2032）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全球不同应用雾灯控制器价格走势（2021-2032）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中国不同应用雾灯控制器收入（2021-2032）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中国不同应用雾灯控制器收入及市场份额（2021-2026）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中国不同应用雾灯控制器收入预测（2027-2032）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雾灯控制器行业发展趋势</w:t>
      </w:r>
      <w:r>
        <w:rPr>
          <w:rFonts w:hint="eastAsia"/>
        </w:rPr>
        <w:br/>
      </w:r>
      <w:r>
        <w:rPr>
          <w:rFonts w:hint="eastAsia"/>
        </w:rPr>
        <w:t>　　8.2 雾灯控制器行业主要驱动因素</w:t>
      </w:r>
      <w:r>
        <w:rPr>
          <w:rFonts w:hint="eastAsia"/>
        </w:rPr>
        <w:br/>
      </w:r>
      <w:r>
        <w:rPr>
          <w:rFonts w:hint="eastAsia"/>
        </w:rPr>
        <w:t>　　8.3 雾灯控制器中国企业SWOT分析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中国雾灯控制器行业政策环境分析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雾灯控制器行业产业链简介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雾灯控制器行业供应链分析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雾灯控制器主要原料及供应情况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雾灯控制器行业采购模式</w:t>
      </w:r>
      <w:r>
        <w:rPr>
          <w:rFonts w:hint="eastAsia"/>
        </w:rPr>
        <w:br/>
      </w:r>
      <w:r>
        <w:rPr>
          <w:rFonts w:hint="eastAsia"/>
        </w:rPr>
        <w:t>　　9.3 雾灯控制器行业生产模式</w:t>
      </w:r>
      <w:r>
        <w:rPr>
          <w:rFonts w:hint="eastAsia"/>
        </w:rPr>
        <w:br/>
      </w:r>
      <w:r>
        <w:rPr>
          <w:rFonts w:hint="eastAsia"/>
        </w:rPr>
        <w:t>　　9.4 雾灯控制器行业销售模式及销售渠道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按产品类型细分，全球雾灯控制器市场规模2021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按应用细分，全球雾灯控制器市场规模（CAGR）2021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雾灯控制器行业发展主要特点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雾灯控制器行业发展有利因素分析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雾灯控制器行业发展不利因素分析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进入雾灯控制器行业壁垒</w:t>
      </w:r>
      <w:r>
        <w:rPr>
          <w:rFonts w:hint="eastAsia"/>
        </w:rPr>
        <w:br/>
      </w:r>
      <w:r>
        <w:rPr>
          <w:rFonts w:hint="eastAsia"/>
        </w:rPr>
        <w:t>　　表 7： 雾灯控制器主要企业在国际市场占有率（按销量，2023-2026）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2025年雾灯控制器主要企业在国际市场排名（按销量）&amp;（千个）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全球市场主要企业雾灯控制器销量（2023-2026）&amp;（千个）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雾灯控制器主要企业在国际市场占有率（按收入，2023-2026）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2025年雾灯控制器主要企业在国际市场排名（按收入）&amp;（万元）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全球市场主要企业雾灯控制器销售收入（2023-2026）&amp;（万元）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全球市场主要企业雾灯控制器销售价格（2023-2026）&amp;（元/个）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雾灯控制器主要企业在中国市场占有率（按销量，2023-2026）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2025年雾灯控制器主要企业在中国市场排名（按销量）&amp;（千个）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中国市场主要企业雾灯控制器销量（2023-2026）&amp;（千个）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雾灯控制器主要企业在中国市场占有率（按收入，2023-2026）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2025年雾灯控制器主要企业在中国市场排名（按收入）&amp;（万元）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中国市场主要企业雾灯控制器销售收入（2023-2026）&amp;（万元）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全球主要厂商雾灯控制器总部及产地分布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全球主要厂商成立时间及雾灯控制器商业化日期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全球主要厂商雾灯控制器产品类型及应用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2025年全球雾灯控制器主要厂商市场地位（第一梯队、第二梯队和第三梯队）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全球雾灯控制器市场投资、并购等现状分析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全球主要地区雾灯控制器产量增速（CAGR）：（2021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全球主要地区雾灯控制器产量（2021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全球主要地区雾灯控制器产量（2021-2026）&amp;（千个）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全球主要地区雾灯控制器产量（2027-2032）&amp;（千个）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全球主要地区雾灯控制器产量市场份额（2021-2026）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全球主要地区雾灯控制器产量市场份额（2027-2032）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中国市场雾灯控制器产量、销量、进出口（2021-2026）&amp;（千个）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中国市场雾灯控制器产量、销量、进出口预测（2027-2032）&amp;（千个）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全球主要地区雾灯控制器销售收入增速：（2021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全球主要地区雾灯控制器销售收入（2021-2026）&amp;（万元）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全球主要地区雾灯控制器销售收入市场份额（2021-2026）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全球主要地区雾灯控制器收入（2027-2032）&amp;（万元）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全球主要地区雾灯控制器收入市场份额（2027-2032）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全球主要地区雾灯控制器销量（千个）：2021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全球主要地区雾灯控制器销量（2027-2032）&amp;（千个）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全球主要地区雾灯控制器销量份额（2027-2032）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雾灯控制器生产基地、销售区域、竞争对手及市场地位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全球不同产品类型雾灯控制器收入（2021-2026）&amp;（万元）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全球不同产品类型雾灯控制器收入市场份额（2021-2026）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全球不同产品类型雾灯控制器收入预测（2027-2032）&amp;（万元）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全球不同产品类型雾灯控制器收入市场份额预测（2027-2032）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中国不同产品类型雾灯控制器收入（2021-2026）&amp;（万元）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中国不同产品类型雾灯控制器收入市场份额（2021-2026）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中国不同产品类型雾灯控制器收入预测（2027-2032）&amp;（万元）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中国不同产品类型雾灯控制器收入市场份额预测（2027-2032）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全球不同应用雾灯控制器收入（2021-2026）&amp;（万元）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全球不同应用雾灯控制器收入市场份额（2021-2026）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全球不同应用雾灯控制器收入预测（2027-2032）&amp;（万元）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全球不同应用雾灯控制器收入市场份额预测（2027-2032）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中国不同应用雾灯控制器收入（2021-2026）&amp;（万元）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中国不同应用雾灯控制器收入市场份额（2021-2026）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中国不同应用雾灯控制器收入预测（2027-2032）&amp;（万元）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中国不同应用雾灯控制器收入市场份额预测（2027-2032）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雾灯控制器行业发展趋势</w:t>
      </w:r>
      <w:r>
        <w:rPr>
          <w:rFonts w:hint="eastAsia"/>
        </w:rPr>
        <w:br/>
      </w:r>
      <w:r>
        <w:rPr>
          <w:rFonts w:hint="eastAsia"/>
        </w:rPr>
        <w:t>　　表 151： 雾灯控制器行业主要驱动因素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雾灯控制器行业供应链分析</w:t>
      </w:r>
      <w:r>
        <w:rPr>
          <w:rFonts w:hint="eastAsia"/>
        </w:rPr>
        <w:br/>
      </w:r>
      <w:r>
        <w:rPr>
          <w:rFonts w:hint="eastAsia"/>
        </w:rPr>
        <w:t>　　表 153： 雾灯控制器上游原料供应商</w:t>
      </w:r>
      <w:r>
        <w:rPr>
          <w:rFonts w:hint="eastAsia"/>
        </w:rPr>
        <w:br/>
      </w:r>
      <w:r>
        <w:rPr>
          <w:rFonts w:hint="eastAsia"/>
        </w:rPr>
        <w:t>　　表 154： 雾灯控制器主要地区不同应用客户分析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雾灯控制器典型经销商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全球不同产品类型雾灯控制器销售额2021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全球不同产品类型雾灯控制器市场份额2025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全球不同应用雾灯控制器市场份额2025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2025年全球前五大生产商雾灯控制器市场份额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2025年全球雾灯控制器第一梯队、第二梯队和第三梯队厂商及市场份额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全球雾灯控制器产能、产量、产能利用率及发展趋势（2021-2032）&amp;（千个）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全球雾灯控制器产量、需求量及发展趋势（2021-2032）&amp;（千个）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全球主要地区雾灯控制器产量市场份额（2021-2032）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中国雾灯控制器产能、产量、产能利用率及发展趋势（2021-2032）&amp;（千个）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中国雾灯控制器产量、市场需求量及发展趋势（2021-2032）&amp;（千个）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全球雾灯控制器市场销售额及增长率：（2021-2032）&amp;（万元）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全球市场雾灯控制器市场规模：2021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全球市场雾灯控制器价格趋势（2021-2032）&amp;（元/个）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全球主要地区雾灯控制器销售收入（2021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全球主要地区雾灯控制器销售收入市场份额（2021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全球不同产品类型雾灯控制器价格走势（2021-2032）&amp;（元/个）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全球不同应用雾灯控制器价格走势（2021-2032）&amp;（元/个）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雾灯控制器中国企业SWOT分析</w:t>
      </w:r>
      <w:r>
        <w:rPr>
          <w:rFonts w:hint="eastAsia"/>
        </w:rPr>
        <w:br/>
      </w:r>
      <w:r>
        <w:rPr>
          <w:rFonts w:hint="eastAsia"/>
        </w:rPr>
        <w:t>　　图 43： 雾灯控制器产业链</w:t>
      </w:r>
      <w:r>
        <w:rPr>
          <w:rFonts w:hint="eastAsia"/>
        </w:rPr>
        <w:br/>
      </w:r>
      <w:r>
        <w:rPr>
          <w:rFonts w:hint="eastAsia"/>
        </w:rPr>
        <w:t>　　图 44： 雾灯控制器行业采购模式分析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雾灯控制器行业生产模式</w:t>
      </w:r>
      <w:r>
        <w:rPr>
          <w:rFonts w:hint="eastAsia"/>
        </w:rPr>
        <w:br/>
      </w:r>
      <w:r>
        <w:rPr>
          <w:rFonts w:hint="eastAsia"/>
        </w:rPr>
        <w:t>　　图 46： 雾灯控制器行业销售模式分析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217a4dfe4555" w:history="1">
        <w:r>
          <w:rPr>
            <w:rStyle w:val="Hyperlink"/>
          </w:rPr>
          <w:t>2026-2032年全球与中国雾灯控制器行业现状及前景分析报告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217a4dfe4555" w:history="1">
        <w:r>
          <w:rPr>
            <w:rStyle w:val="Hyperlink"/>
          </w:rPr>
          <w:t>https://www.20087.com/9/51/WuDengKongZhiQiQianJing.html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热点：雾灯控制线怎么接线图解、雾灯控制原理、雾灯的原理、雾灯控制电路图、雾灯是什么原理、雾灯控制线是什么颜色、汽车灯光控制器、雾灯电路工作原理、最详细的雾灯开关接线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3bd7de78a4b00" w:history="1">
      <w:r>
        <w:rPr>
          <w:rStyle w:val="Hyperlink"/>
        </w:rPr>
        <w:t>2026-2032年全球与中国雾灯控制器行业现状及前景分析报告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DengKongZhiQiQianJing.html" TargetMode="External" Id="R38c6217a4dfe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DengKongZhiQiQianJing.html" TargetMode="External" Id="R8063bd7de78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2026-03-29T05:11:10Z</dcterms:created>
  <dcterms:modified xsi:type="dcterms:W3CDTF">2026-03-29T06:11:10Z</dcterms:modified>
  <dc:subject>2026-2032年全球与中国雾灯控制器行业现状及前景分析报告</dc:subject>
  <dc:title>2026-2032年全球与中国雾灯控制器行业现状及前景分析报告</dc:title>
  <cp:keywords>2026-2032年全球与中国雾灯控制器行业现状及前景分析报告</cp:keywords>
  <dc:description>2026-2032年全球与中国雾灯控制器行业现状及前景分析报告</dc:description>
</cp:coreProperties>
</file>