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80df58ee7486d" w:history="1">
              <w:r>
                <w:rPr>
                  <w:rStyle w:val="Hyperlink"/>
                </w:rPr>
                <w:t>2023-2029年中国渔船市场调查及投资发展趋势研究报告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80df58ee7486d" w:history="1">
              <w:r>
                <w:rPr>
                  <w:rStyle w:val="Hyperlink"/>
                </w:rPr>
                <w:t>2023-2029年中国渔船市场调查及投资发展趋势研究报告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80df58ee7486d" w:history="1">
                <w:r>
                  <w:rPr>
                    <w:rStyle w:val="Hyperlink"/>
                  </w:rPr>
                  <w:t>https://www.20087.com/A/31/YuChuanFaZhanQuShi.html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船是渔业捕捞的主要工具，在全球范围内扮演着重要角色。随着渔业资源的保护和管理要求日益严格，渔船的设计和建造趋向于更加环保、高效。现代渔船不仅装备了先进的导航系统和捕鱼设备，还集成了自动化和智能化技术，如鱼群探测雷达、自动拖网系统等。此外，为了减少对海洋生态的影响，新型渔船采用了更节能的动力系统和更环保的材料。</w:t>
      </w:r>
      <w:r>
        <w:rPr>
          <w:rFonts w:hint="eastAsia"/>
        </w:rPr>
        <w:br/>
      </w:r>
      <w:r>
        <w:rPr>
          <w:rFonts w:hint="eastAsia"/>
        </w:rPr>
        <w:t>　　未来，渔船行业将朝着更加可持续和智能化的方向发展。一方面，随着渔业资源的减少和环境保护意识的提高，渔船将更加注重减少捕捞活动对海洋生态的影响，采用更环保的建造材料和技术，以及更高效的能源利用方式。另一方面，智能化技术的应用将更加广泛，通过集成人工智能、物联网等技术，渔船将实现更加精确的捕鱼作业和资源管理，提高渔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80df58ee7486d" w:history="1">
        <w:r>
          <w:rPr>
            <w:rStyle w:val="Hyperlink"/>
          </w:rPr>
          <w:t>2023-2029年中国渔船市场调查及投资发展趋势研究报告</w:t>
        </w:r>
      </w:hyperlink>
      <w:r>
        <w:rPr>
          <w:rFonts w:hint="eastAsia"/>
        </w:rPr>
        <w:t>》内容包括：渔船行业发展环境分析、渔船市场规模及预测、渔船行业重点地区市场规模分析、渔船行业供需状况调研、渔船市场价格行情趋势分析预测、渔船行业进出口状况及前景预测、渔船行业技术及发展方向、渔船行业重点企业经营情况分析、渔船行业SWOT分析及渔船行业投资策略，数据来自国家权威机构、渔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渔船市场特点分析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2022-2023年渔船行业环境分析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中国渔船行业政策环境分析</w:t>
      </w:r>
      <w:r>
        <w:rPr>
          <w:rFonts w:hint="eastAsia"/>
        </w:rPr>
        <w:br/>
      </w:r>
      <w:r>
        <w:rPr>
          <w:rFonts w:hint="eastAsia"/>
        </w:rPr>
        <w:t>　　　　一、渔船产业政策分析</w:t>
      </w:r>
      <w:r>
        <w:rPr>
          <w:rFonts w:hint="eastAsia"/>
        </w:rPr>
        <w:br/>
      </w:r>
      <w:r>
        <w:rPr>
          <w:rFonts w:hint="eastAsia"/>
        </w:rPr>
        <w:t>　　　　二、相关渔船产业政策影响分析</w:t>
      </w:r>
      <w:r>
        <w:rPr>
          <w:rFonts w:hint="eastAsia"/>
        </w:rPr>
        <w:br/>
      </w:r>
      <w:r>
        <w:rPr>
          <w:rFonts w:hint="eastAsia"/>
        </w:rPr>
        <w:t>　　第三节 中国渔船行业技术环境分析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一、中国渔船技术发展概况</w:t>
      </w:r>
      <w:r>
        <w:rPr>
          <w:rFonts w:hint="eastAsia"/>
        </w:rPr>
        <w:br/>
      </w:r>
      <w:r>
        <w:rPr>
          <w:rFonts w:hint="eastAsia"/>
        </w:rPr>
        <w:t>　　　　二、中国渔船产品工艺特点或流程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三、中国渔船行业技术发展趋势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全球渔船市场分析</w:t>
      </w:r>
      <w:r>
        <w:rPr>
          <w:rFonts w:hint="eastAsia"/>
        </w:rPr>
        <w:br/>
      </w:r>
      <w:r>
        <w:rPr>
          <w:rFonts w:hint="eastAsia"/>
        </w:rPr>
        <w:t>　　第一节 渔船产能分析及预测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一、2018-2023年全球渔船产能分析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二、2023-2029年全球渔船产能预测</w:t>
      </w:r>
      <w:r>
        <w:rPr>
          <w:rFonts w:hint="eastAsia"/>
        </w:rPr>
        <w:br/>
      </w:r>
      <w:r>
        <w:rPr>
          <w:rFonts w:hint="eastAsia"/>
        </w:rPr>
        <w:t>　　第二节 渔船产品产量分析及预测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一、2018-2023年全球渔船产量分析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二、2023-2029年全球渔船产量预测</w:t>
      </w:r>
      <w:r>
        <w:rPr>
          <w:rFonts w:hint="eastAsia"/>
        </w:rPr>
        <w:br/>
      </w:r>
      <w:r>
        <w:rPr>
          <w:rFonts w:hint="eastAsia"/>
        </w:rPr>
        <w:t>　　第三节 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一、2018-2023年全球渔船市场需求分析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二、2023-2029年全球渔船市场需求预测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中国渔船市场分析</w:t>
      </w:r>
      <w:r>
        <w:rPr>
          <w:rFonts w:hint="eastAsia"/>
        </w:rPr>
        <w:br/>
      </w:r>
      <w:r>
        <w:rPr>
          <w:rFonts w:hint="eastAsia"/>
        </w:rPr>
        <w:t>　　第一节 渔船市场现状分析及预测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一、2018-2023年中国渔船市场规模分析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二、2023-2029年中国渔船市场规模预测</w:t>
      </w:r>
      <w:r>
        <w:rPr>
          <w:rFonts w:hint="eastAsia"/>
        </w:rPr>
        <w:br/>
      </w:r>
      <w:r>
        <w:rPr>
          <w:rFonts w:hint="eastAsia"/>
        </w:rPr>
        <w:t>　　第二节 渔船产品产能分析及预测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一、2018-2023年中国渔船产能分析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二、2023-2029年中国渔船产能预测</w:t>
      </w:r>
      <w:r>
        <w:rPr>
          <w:rFonts w:hint="eastAsia"/>
        </w:rPr>
        <w:br/>
      </w:r>
      <w:r>
        <w:rPr>
          <w:rFonts w:hint="eastAsia"/>
        </w:rPr>
        <w:t>　　第三节 渔船产品产量分析及预测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一、2018-2023年中国渔船产量分析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二、2023-2029年中国渔船产量预测</w:t>
      </w:r>
      <w:r>
        <w:rPr>
          <w:rFonts w:hint="eastAsia"/>
        </w:rPr>
        <w:br/>
      </w:r>
      <w:r>
        <w:rPr>
          <w:rFonts w:hint="eastAsia"/>
        </w:rPr>
        <w:t>　　第四节 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一、2018-2023年中国渔船市场需求分析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二、2023-2029年中国渔船市场需求预测</w:t>
      </w:r>
      <w:r>
        <w:rPr>
          <w:rFonts w:hint="eastAsia"/>
        </w:rPr>
        <w:br/>
      </w:r>
      <w:r>
        <w:rPr>
          <w:rFonts w:hint="eastAsia"/>
        </w:rPr>
        <w:t>　　第五节 渔船进出口数据分析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一、2018-2023年中国渔船进出口数据分析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二、2023-2029年国内渔船产品未来进出口情况预测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渔船产业渠道分析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2022-2023年国内渔船产品的需求地域分布结构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2018-2023年中国渔船产品重点区域市场消费情况分析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2022-2023年国内渔船产品的经销模式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渔船行业国际化营销模式分析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2022-2023年国内渔船产品生产及销售投资运作模式分析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渔船主要生产厂商发展概况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渔船行业相关产业分析</w:t>
      </w:r>
      <w:r>
        <w:rPr>
          <w:rFonts w:hint="eastAsia"/>
        </w:rPr>
        <w:br/>
      </w:r>
      <w:r>
        <w:rPr>
          <w:rFonts w:hint="eastAsia"/>
        </w:rPr>
        <w:t>　　第一节 渔船行业产业链概述</w:t>
      </w:r>
      <w:r>
        <w:rPr>
          <w:rFonts w:hint="eastAsia"/>
        </w:rPr>
        <w:br/>
      </w:r>
      <w:r>
        <w:rPr>
          <w:rFonts w:hint="eastAsia"/>
        </w:rPr>
        <w:t>　　第二节 渔船上游行业发展状况分析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渔船下游行业发展情况分析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未来几年中国渔船行业竞争格局发展趋势分析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2023-2029年渔船行业前景展望与趋势预测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渔船行业投资价值分析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一、2023-2029年国内渔船行业盈利能力分析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二、2023-2029年国内渔船行业偿债能力分析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三、2023-2029年国内渔船产品投资收益率分析预测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四、2023-2029年国内渔船行业运营效率分析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2023-2029年国内渔船行业投资机会分析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一、国内强劲的经济增长对渔船行业的支撑因素分析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二、下游行业的需求对渔船行业的推动因素分析</w:t>
      </w:r>
      <w:r>
        <w:rPr>
          <w:rFonts w:hint="eastAsia"/>
        </w:rPr>
        <w:br/>
      </w:r>
      <w:r>
        <w:rPr>
          <w:rFonts w:hint="eastAsia"/>
        </w:rPr>
        <w:t>　　　　三、渔船产品相关产业的发展对渔船行业的带动因素分析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2023-2029年国内渔船行业投资热点及未来投资方向分析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2023-2029年国内渔船行业未来市场发展前景预测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2023-2029年渔船行业投资战略研究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2023-2029年中国渔船行业发展的关键要素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2023-2029年中国渔船投资机会分析</w:t>
      </w:r>
      <w:r>
        <w:rPr>
          <w:rFonts w:hint="eastAsia"/>
        </w:rPr>
        <w:br/>
      </w:r>
      <w:r>
        <w:rPr>
          <w:rFonts w:hint="eastAsia"/>
        </w:rPr>
        <w:t>　　　　一、渔船行业投资前景</w:t>
      </w:r>
      <w:r>
        <w:rPr>
          <w:rFonts w:hint="eastAsia"/>
        </w:rPr>
        <w:br/>
      </w:r>
      <w:r>
        <w:rPr>
          <w:rFonts w:hint="eastAsia"/>
        </w:rPr>
        <w:t>　　　　二、渔船行业投资热点</w:t>
      </w:r>
      <w:r>
        <w:rPr>
          <w:rFonts w:hint="eastAsia"/>
        </w:rPr>
        <w:br/>
      </w:r>
      <w:r>
        <w:rPr>
          <w:rFonts w:hint="eastAsia"/>
        </w:rPr>
        <w:t>　　　　三、渔船行业投资区域</w:t>
      </w:r>
      <w:r>
        <w:rPr>
          <w:rFonts w:hint="eastAsia"/>
        </w:rPr>
        <w:br/>
      </w:r>
      <w:r>
        <w:rPr>
          <w:rFonts w:hint="eastAsia"/>
        </w:rPr>
        <w:t>　　　　四、渔船行业投资吸引力分析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2023-2029年中国渔船投资风险分析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(中智⋅林)业内权威专家对渔船项目的投资建议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2018-2023年中国渔船行业市场规模及增长情况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2018-2023年中国渔船行业产量及增长趋势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2018-2023年中国渔船市场需求量及增速统计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2018-2023年中国渔船行业盈利情况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2018-2023年中国渔船行业市场规模及增长情况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2023-2029年中国渔船行业产量预测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2023-2029年中国渔船市场需求量预测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2023-2029年中国渔船行业市场规模预测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2023-2029年中国渔船市场前景分析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2023-2029年中国渔船行业发展趋势预测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80df58ee7486d" w:history="1">
        <w:r>
          <w:rPr>
            <w:rStyle w:val="Hyperlink"/>
          </w:rPr>
          <w:t>2023-2029年中国渔船市场调查及投资发展趋势研究报告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80df58ee7486d" w:history="1">
        <w:r>
          <w:rPr>
            <w:rStyle w:val="Hyperlink"/>
          </w:rPr>
          <w:t>https://www.20087.com/A/31/YuChuanFaZhanQuShi.html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02d5dac9042ab" w:history="1">
      <w:r>
        <w:rPr>
          <w:rStyle w:val="Hyperlink"/>
        </w:rPr>
        <w:t>2023-2029年中国渔船市场调查及投资发展趋势研究报告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YuChuanFaZhanQuShi.html" TargetMode="External" Id="R60280df58ee7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YuChuanFaZhanQuShi.html" TargetMode="External" Id="Reb002d5dac90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2023-04-14T01:29:00Z</dcterms:created>
  <dcterms:modified xsi:type="dcterms:W3CDTF">2023-04-14T02:29:00Z</dcterms:modified>
  <dc:subject>2023-2029年中国渔船市场调查及投资发展趋势研究报告</dc:subject>
  <dc:title>2023-2029年中国渔船市场调查及投资发展趋势研究报告</dc:title>
  <cp:keywords>2023-2029年中国渔船市场调查及投资发展趋势研究报告</cp:keywords>
  <dc:description>2023-2029年中国渔船市场调查及投资发展趋势研究报告</dc:description>
</cp:coreProperties>
</file>