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ea78d7a84011" w:history="1">
              <w:r>
                <w:rPr>
                  <w:rStyle w:val="Hyperlink"/>
                </w:rPr>
                <w:t>2025-2031年中国洒水车产业市场调研及发展前景预测报告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ea78d7a84011" w:history="1">
              <w:r>
                <w:rPr>
                  <w:rStyle w:val="Hyperlink"/>
                </w:rPr>
                <w:t>2025-2031年中国洒水车产业市场调研及发展前景预测报告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ea78d7a84011" w:history="1">
                <w:r>
                  <w:rPr>
                    <w:rStyle w:val="Hyperlink"/>
                  </w:rPr>
                  <w:t>https://www.20087.com/0/22/SaShuiCheFaZhanQuShi.html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和绿化作业的重要工具，其需求受城市绿化面积和道路维护频率的影响。近年来，随着城市化进程加快和环保意识提高，洒水车的功能和性能要求也在不断提升。现代洒水车不仅用于道路清洁，还承担着园林灌溉、应急消防和空气质量改善等任务。同时，洒水车的自动化和节水技术得到了显著改进。</w:t>
      </w:r>
      <w:r>
        <w:rPr>
          <w:rFonts w:hint="eastAsia"/>
        </w:rPr>
        <w:br/>
      </w:r>
      <w:r>
        <w:rPr>
          <w:rFonts w:hint="eastAsia"/>
        </w:rPr>
        <w:t>　　未来，洒水车行业将更加注重节能环保和智能化管理。随着对水资源节约的重视，洒水车将采用更高效的喷洒系统，减少水的浪费。同时，电动洒水车的开发将减少尾气排放，符合绿色出行的趋势。智能化方面，通过GPS定位和远程监控，洒水车将实现按需作业，提高作业效率和水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1ea78d7a84011" w:history="1">
        <w:r>
          <w:rPr>
            <w:rStyle w:val="Hyperlink"/>
          </w:rPr>
          <w:t>2025-2031年中国洒水车产业市场调研及发展前景预测报告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洒水车行业的市场规模、技术发展水平和竞争格局。报告分析了洒水车行业重点企业的市场表现，评估了当前技术路线的发展方向，并对洒水车市场趋势做出合理预测。通过梳理洒水车行业面临的机遇与风险，为企业和投资者了解市场动态、把握发展机会提供了数据支持和参考建议，有助于相关决策者更准确地判断洒水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洒水车行业关键成功要素</w:t>
      </w:r>
      <w:r>
        <w:rPr>
          <w:rFonts w:hint="eastAsia"/>
        </w:rPr>
        <w:br/>
      </w:r>
      <w:r>
        <w:rPr>
          <w:rFonts w:hint="eastAsia"/>
        </w:rPr>
        <w:t>　　第四节 洒水车行业价值链分析</w:t>
      </w:r>
      <w:r>
        <w:rPr>
          <w:rFonts w:hint="eastAsia"/>
        </w:rPr>
        <w:br/>
      </w:r>
      <w:r>
        <w:rPr>
          <w:rFonts w:hint="eastAsia"/>
        </w:rPr>
        <w:t>　　第五节 洒水车产业链分析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2024-2025年全球洒水车市场现状及发展趋势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全球洒水车市场现状及发展趋势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一、全球洒水车产业发展阶段</w:t>
      </w:r>
      <w:r>
        <w:rPr>
          <w:rFonts w:hint="eastAsia"/>
        </w:rPr>
        <w:br/>
      </w:r>
      <w:r>
        <w:rPr>
          <w:rFonts w:hint="eastAsia"/>
        </w:rPr>
        <w:t>　　　　二、全球洒水车产业竞争现状</w:t>
      </w:r>
      <w:r>
        <w:rPr>
          <w:rFonts w:hint="eastAsia"/>
        </w:rPr>
        <w:br/>
      </w:r>
      <w:r>
        <w:rPr>
          <w:rFonts w:hint="eastAsia"/>
        </w:rPr>
        <w:t>　　　　三、全球洒水车产业投资状况</w:t>
      </w:r>
      <w:r>
        <w:rPr>
          <w:rFonts w:hint="eastAsia"/>
        </w:rPr>
        <w:br/>
      </w:r>
      <w:r>
        <w:rPr>
          <w:rFonts w:hint="eastAsia"/>
        </w:rPr>
        <w:t>　　　　四、全球洒水车产业市场发展趋势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全球主要国家地区洒水车市场现状及发展趋势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全球洒水车市场经营模式现状及发展趋势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2024-2025年中国洒水车产业链发展状况分析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中国洒水车产业发展分析</w:t>
      </w:r>
      <w:r>
        <w:rPr>
          <w:rFonts w:hint="eastAsia"/>
        </w:rPr>
        <w:br/>
      </w:r>
      <w:r>
        <w:rPr>
          <w:rFonts w:hint="eastAsia"/>
        </w:rPr>
        <w:t>　　第一节 中国洒水车产业发展现状</w:t>
      </w:r>
      <w:r>
        <w:rPr>
          <w:rFonts w:hint="eastAsia"/>
        </w:rPr>
        <w:br/>
      </w:r>
      <w:r>
        <w:rPr>
          <w:rFonts w:hint="eastAsia"/>
        </w:rPr>
        <w:t>　　第二节 中国洒水车产业国际地位现状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中国洒水车产业经济运行现状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中国洒水车产业运营模式现状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中国洒水车产业存在的问题及发展障碍分析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中国洒水车产业发展趋势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中国洒水车市场供给状况</w:t>
      </w:r>
      <w:r>
        <w:rPr>
          <w:rFonts w:hint="eastAsia"/>
        </w:rPr>
        <w:br/>
      </w:r>
      <w:r>
        <w:rPr>
          <w:rFonts w:hint="eastAsia"/>
        </w:rPr>
        <w:t>　　第二节 中国洒水车市场需求状况</w:t>
      </w:r>
      <w:r>
        <w:rPr>
          <w:rFonts w:hint="eastAsia"/>
        </w:rPr>
        <w:br/>
      </w:r>
      <w:r>
        <w:rPr>
          <w:rFonts w:hint="eastAsia"/>
        </w:rPr>
        <w:t>　　第三节 中国洒水车市场结构状况</w:t>
      </w:r>
      <w:r>
        <w:rPr>
          <w:rFonts w:hint="eastAsia"/>
        </w:rPr>
        <w:br/>
      </w:r>
      <w:r>
        <w:rPr>
          <w:rFonts w:hint="eastAsia"/>
        </w:rPr>
        <w:t>　　第四节 中国洒水车市场存在的问题及障碍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中国洒水车市场发展潜力及发展趋势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四、洒水车产业该战略的SWOT分析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五、洒水车产业该战略的典型企业分析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洒水车产业市场五种竞争动力模式结构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洒水车产业市场核心竞争力的塑造要素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洒水车产业市场不同市场地位的竞争策略分析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洒水车产业市场竞争案例分析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中国洒水车产业发展环境预测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中国洒水车产业发展预测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中国洒水车市场发展预测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一、2025-2031年中国洒水车市场需求预测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二、2025-2031年中国洒水车市场结构预测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三、2025-2031年中国洒水车市场集中度预测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四、2025-2031年中国洒水车市场供给预测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五、2025-2031年中国洒水车市场价格预测</w:t>
      </w:r>
      <w:r>
        <w:rPr>
          <w:rFonts w:hint="eastAsia"/>
        </w:rPr>
        <w:br/>
      </w:r>
      <w:r>
        <w:rPr>
          <w:rFonts w:hint="eastAsia"/>
        </w:rPr>
        <w:t>　　第四节 中国洒水车产业竞争发展趋势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中国洒水车产业市场投资机会与风险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中国洒水车产业市场投资优势分析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中国洒水车产业市场投资劣势分析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中国洒水车产业市场投资机会分析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中国洒水车产业市场投资风险分析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中国洒水车产业市场竞争策略建议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中国洒水车产业竞争战略建议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中国洒水车产业竞争策略建议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中国洒水车市场竞争策略建议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洒水车行业历程</w:t>
      </w:r>
      <w:r>
        <w:rPr>
          <w:rFonts w:hint="eastAsia"/>
        </w:rPr>
        <w:br/>
      </w:r>
      <w:r>
        <w:rPr>
          <w:rFonts w:hint="eastAsia"/>
        </w:rPr>
        <w:t>　　图表 洒水车行业生命周期</w:t>
      </w:r>
      <w:r>
        <w:rPr>
          <w:rFonts w:hint="eastAsia"/>
        </w:rPr>
        <w:br/>
      </w:r>
      <w:r>
        <w:rPr>
          <w:rFonts w:hint="eastAsia"/>
        </w:rPr>
        <w:t>　　图表 洒水车行业产业链分析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2019-2024年洒水车行业市场容量统计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2019-2024年中国洒水车行业市场规模及增长情况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2019-2024年中国洒水车行业盈利情况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2019-2024年中国洒水车行业利润总额分析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2019-2024年中国洒水车行业企业平均规模情况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2019-2024年中国洒水车行业竞争力分析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2019-2024年中国洒水车行业运营能力分析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2019-2024年中国洒水车行业偿债能力分析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2019-2024年中国洒水车行业发展能力分析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2019-2024年中国洒水车行业经营效益分析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2025-2031年中国洒水车行业市场规模预测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2025-2031年中国洒水车行业发展趋势预测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ea78d7a84011" w:history="1">
        <w:r>
          <w:rPr>
            <w:rStyle w:val="Hyperlink"/>
          </w:rPr>
          <w:t>2025-2031年中国洒水车产业市场调研及发展前景预测报告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ea78d7a84011" w:history="1">
        <w:r>
          <w:rPr>
            <w:rStyle w:val="Hyperlink"/>
          </w:rPr>
          <w:t>https://www.20087.com/0/22/SaShuiCheFaZhanQuShi.html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f92f64b54386" w:history="1">
      <w:r>
        <w:rPr>
          <w:rStyle w:val="Hyperlink"/>
        </w:rPr>
        <w:t>2025-2031年中国洒水车产业市场调研及发展前景预测报告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aShuiCheFaZhanQuShi.html" TargetMode="External" Id="Re081ea78d7a8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aShuiCheFaZhanQuShi.html" TargetMode="External" Id="R19fff92f64b5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2024-09-16T01:14:00Z</dcterms:created>
  <dcterms:modified xsi:type="dcterms:W3CDTF">2024-09-16T02:14:00Z</dcterms:modified>
  <dc:subject>2025-2031年中国洒水车产业市场调研及发展前景预测报告</dc:subject>
  <dc:title>2025-2031年中国洒水车产业市场调研及发展前景预测报告</dc:title>
  <cp:keywords>2025-2031年中国洒水车产业市场调研及发展前景预测报告</cp:keywords>
  <dc:description>2025-2031年中国洒水车产业市场调研及发展前景预测报告</dc:description>
</cp:coreProperties>
</file>