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5e22772f4b4c0a" w:history="1">
              <w:r>
                <w:rPr>
                  <w:rStyle w:val="Hyperlink"/>
                </w:rPr>
                <w:t>2024-2030年中国铁路用重轨行业研究分析及市场前景报告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5e22772f4b4c0a" w:history="1">
              <w:r>
                <w:rPr>
                  <w:rStyle w:val="Hyperlink"/>
                </w:rPr>
                <w:t>2024-2030年中国铁路用重轨行业研究分析及市场前景报告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5e22772f4b4c0a" w:history="1">
                <w:r>
                  <w:rPr>
                    <w:rStyle w:val="Hyperlink"/>
                  </w:rPr>
                  <w:t>https://www.20087.com/0/02/TieLuYongZhongGuiShiChangQianJingFenXi.html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用重轨是一种重要的基础设施材料，在铁路建设和维修等领域有着广泛的应用。近年来，随着相关行业的发展和对高质量基础设施材料的需求增加，对高质量铁路用重轨的需求持续增长。目前，铁路用重轨不仅注重强度和耐久性，还强调了环保性和成本效益。随着材料科学和制造技术的进步，新型铁路用重轨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铁路用重轨的发展将更加注重技术创新和服务升级。一方面，随着新材料技术和制造技术的发展，开发具有更高强度和更好耐久性的新型铁路用重轨将成为趋势，以适应更加复杂的使用环境。另一方面，随着可持续发展理念的推广，开发更加环保、低能耗的铁路用重轨生产和使用技术也将成为行业发展的方向之一。此外，随着对基础设施材料研究的深入，开发更多以铁路用重轨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5e22772f4b4c0a" w:history="1">
        <w:r>
          <w:rPr>
            <w:rStyle w:val="Hyperlink"/>
          </w:rPr>
          <w:t>2024-2030年中国铁路用重轨行业研究分析及市场前景报告</w:t>
        </w:r>
      </w:hyperlink>
      <w:r>
        <w:rPr>
          <w:rFonts w:hint="eastAsia"/>
        </w:rPr>
        <w:t>》主要分析了铁路用重轨行业的市场规模、铁路用重轨市场供需状况、铁路用重轨市场竞争状况和铁路用重轨主要企业经营情况，同时对铁路用重轨行业的未来发展做出了科学预测。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5e22772f4b4c0a" w:history="1">
        <w:r>
          <w:rPr>
            <w:rStyle w:val="Hyperlink"/>
          </w:rPr>
          <w:t>2024-2030年中国铁路用重轨行业研究分析及市场前景报告</w:t>
        </w:r>
      </w:hyperlink>
      <w:r>
        <w:rPr>
          <w:rFonts w:hint="eastAsia"/>
        </w:rPr>
        <w:t>》在多年铁路用重轨行业研究的基础上，结合中国铁路用重轨行业市场的发展现状，通过资深研究团队对铁路用重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5e22772f4b4c0a" w:history="1">
        <w:r>
          <w:rPr>
            <w:rStyle w:val="Hyperlink"/>
          </w:rPr>
          <w:t>2024-2030年中国铁路用重轨行业研究分析及市场前景报告</w:t>
        </w:r>
      </w:hyperlink>
      <w:r>
        <w:rPr>
          <w:rFonts w:hint="eastAsia"/>
        </w:rPr>
        <w:t>》可以帮助投资者准确把握铁路用重轨行业的市场现状，为投资者进行投资作出铁路用重轨行业前景预判，挖掘铁路用重轨行业投资价值，同时提出铁路用重轨行业投资策略、生产策略、营销策略等方面的建议。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铁路用重轨行业发展环境分析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经济发展成就分析</w:t>
      </w:r>
      <w:r>
        <w:rPr>
          <w:rFonts w:hint="eastAsia"/>
        </w:rPr>
        <w:br/>
      </w:r>
      <w:r>
        <w:rPr>
          <w:rFonts w:hint="eastAsia"/>
        </w:rPr>
        <w:t>　　　　一、经济发展规模</w:t>
      </w:r>
      <w:r>
        <w:rPr>
          <w:rFonts w:hint="eastAsia"/>
        </w:rPr>
        <w:br/>
      </w:r>
      <w:r>
        <w:rPr>
          <w:rFonts w:hint="eastAsia"/>
        </w:rPr>
        <w:t>　　　　二、结构调整情况</w:t>
      </w:r>
      <w:r>
        <w:rPr>
          <w:rFonts w:hint="eastAsia"/>
        </w:rPr>
        <w:br/>
      </w:r>
      <w:r>
        <w:rPr>
          <w:rFonts w:hint="eastAsia"/>
        </w:rPr>
        <w:t>　　　　三、人民生活水平</w:t>
      </w:r>
      <w:r>
        <w:rPr>
          <w:rFonts w:hint="eastAsia"/>
        </w:rPr>
        <w:br/>
      </w:r>
      <w:r>
        <w:rPr>
          <w:rFonts w:hint="eastAsia"/>
        </w:rPr>
        <w:t>　　　　四、社会改革加快</w:t>
      </w:r>
      <w:r>
        <w:rPr>
          <w:rFonts w:hint="eastAsia"/>
        </w:rPr>
        <w:br/>
      </w:r>
      <w:r>
        <w:rPr>
          <w:rFonts w:hint="eastAsia"/>
        </w:rPr>
        <w:t>　　第二节 铁路用重轨行业政策环境</w:t>
      </w:r>
      <w:r>
        <w:rPr>
          <w:rFonts w:hint="eastAsia"/>
        </w:rPr>
        <w:br/>
      </w:r>
      <w:r>
        <w:rPr>
          <w:rFonts w:hint="eastAsia"/>
        </w:rPr>
        <w:t>　　　　一、铁路用重轨行业监管体制分析</w:t>
      </w:r>
      <w:r>
        <w:rPr>
          <w:rFonts w:hint="eastAsia"/>
        </w:rPr>
        <w:br/>
      </w:r>
      <w:r>
        <w:rPr>
          <w:rFonts w:hint="eastAsia"/>
        </w:rPr>
        <w:t>　　　　二、铁路用重轨相关行业标准分析</w:t>
      </w:r>
      <w:r>
        <w:rPr>
          <w:rFonts w:hint="eastAsia"/>
        </w:rPr>
        <w:br/>
      </w:r>
      <w:r>
        <w:rPr>
          <w:rFonts w:hint="eastAsia"/>
        </w:rPr>
        <w:t>　　　　三、铁路用重轨行业政策走势解读</w:t>
      </w:r>
      <w:r>
        <w:rPr>
          <w:rFonts w:hint="eastAsia"/>
        </w:rPr>
        <w:br/>
      </w:r>
      <w:r>
        <w:rPr>
          <w:rFonts w:hint="eastAsia"/>
        </w:rPr>
        <w:t>　　　　四、上下游产业相关政策</w:t>
      </w:r>
      <w:r>
        <w:rPr>
          <w:rFonts w:hint="eastAsia"/>
        </w:rPr>
        <w:br/>
      </w:r>
      <w:r>
        <w:rPr>
          <w:rFonts w:hint="eastAsia"/>
        </w:rPr>
        <w:t>　　第三节 铁路用重轨行业技术环境分析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一、国内外铁路用重轨生产工艺对比</w:t>
      </w:r>
      <w:r>
        <w:rPr>
          <w:rFonts w:hint="eastAsia"/>
        </w:rPr>
        <w:br/>
      </w:r>
      <w:r>
        <w:rPr>
          <w:rFonts w:hint="eastAsia"/>
        </w:rPr>
        <w:t>　　　　二、武钢铁路用重轨生产技术现状</w:t>
      </w:r>
      <w:r>
        <w:rPr>
          <w:rFonts w:hint="eastAsia"/>
        </w:rPr>
        <w:br/>
      </w:r>
      <w:r>
        <w:rPr>
          <w:rFonts w:hint="eastAsia"/>
        </w:rPr>
        <w:t>　　　　三、铁路用重轨工艺流程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2018-2023年铁路用重轨行业规模与运行情况</w:t>
      </w:r>
      <w:r>
        <w:rPr>
          <w:rFonts w:hint="eastAsia"/>
        </w:rPr>
        <w:br/>
      </w:r>
      <w:r>
        <w:rPr>
          <w:rFonts w:hint="eastAsia"/>
        </w:rPr>
        <w:t>　　第一节 铁路用重轨主要企业分析</w:t>
      </w:r>
      <w:r>
        <w:rPr>
          <w:rFonts w:hint="eastAsia"/>
        </w:rPr>
        <w:br/>
      </w:r>
      <w:r>
        <w:rPr>
          <w:rFonts w:hint="eastAsia"/>
        </w:rPr>
        <w:t>　　第二节 2018-2023年铁路用重轨产量情况分析</w:t>
      </w:r>
      <w:r>
        <w:rPr>
          <w:rFonts w:hint="eastAsia"/>
        </w:rPr>
        <w:br/>
      </w:r>
      <w:r>
        <w:rPr>
          <w:rFonts w:hint="eastAsia"/>
        </w:rPr>
        <w:t>　　　　一、铁路用重轨行业总体产量</w:t>
      </w:r>
      <w:r>
        <w:rPr>
          <w:rFonts w:hint="eastAsia"/>
        </w:rPr>
        <w:br/>
      </w:r>
      <w:r>
        <w:rPr>
          <w:rFonts w:hint="eastAsia"/>
        </w:rPr>
        <w:t>　　　　二、主要省区铁路用重轨产量</w:t>
      </w:r>
      <w:r>
        <w:rPr>
          <w:rFonts w:hint="eastAsia"/>
        </w:rPr>
        <w:br/>
      </w:r>
      <w:r>
        <w:rPr>
          <w:rFonts w:hint="eastAsia"/>
        </w:rPr>
        <w:t>　　第三节 2018-2023年铁路用重轨行业市场规模</w:t>
      </w:r>
      <w:r>
        <w:rPr>
          <w:rFonts w:hint="eastAsia"/>
        </w:rPr>
        <w:br/>
      </w:r>
      <w:r>
        <w:rPr>
          <w:rFonts w:hint="eastAsia"/>
        </w:rPr>
        <w:t>　　第四节 2024年铁路用重轨市场价格情况分析</w:t>
      </w:r>
      <w:r>
        <w:rPr>
          <w:rFonts w:hint="eastAsia"/>
        </w:rPr>
        <w:br/>
      </w:r>
      <w:r>
        <w:rPr>
          <w:rFonts w:hint="eastAsia"/>
        </w:rPr>
        <w:t>　　第五节 2018-2023年铁路用重轨所属行业进出口数据分析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一、铁路用重轨所属行业进口分析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（一）进口数量情况</w:t>
      </w:r>
      <w:r>
        <w:rPr>
          <w:rFonts w:hint="eastAsia"/>
        </w:rPr>
        <w:br/>
      </w:r>
      <w:r>
        <w:rPr>
          <w:rFonts w:hint="eastAsia"/>
        </w:rPr>
        <w:t>　　　　　　（二）进口金额情况</w:t>
      </w:r>
      <w:r>
        <w:rPr>
          <w:rFonts w:hint="eastAsia"/>
        </w:rPr>
        <w:br/>
      </w:r>
      <w:r>
        <w:rPr>
          <w:rFonts w:hint="eastAsia"/>
        </w:rPr>
        <w:t>　　　　　　（三）进口来源分析</w:t>
      </w:r>
      <w:r>
        <w:rPr>
          <w:rFonts w:hint="eastAsia"/>
        </w:rPr>
        <w:br/>
      </w:r>
      <w:r>
        <w:rPr>
          <w:rFonts w:hint="eastAsia"/>
        </w:rPr>
        <w:t>　　　　　　（四）进口均价分析</w:t>
      </w:r>
      <w:r>
        <w:rPr>
          <w:rFonts w:hint="eastAsia"/>
        </w:rPr>
        <w:br/>
      </w:r>
      <w:r>
        <w:rPr>
          <w:rFonts w:hint="eastAsia"/>
        </w:rPr>
        <w:t>　　　　二、铁路用重轨所属行业出口分析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（一）出口数量情况</w:t>
      </w:r>
      <w:r>
        <w:rPr>
          <w:rFonts w:hint="eastAsia"/>
        </w:rPr>
        <w:br/>
      </w:r>
      <w:r>
        <w:rPr>
          <w:rFonts w:hint="eastAsia"/>
        </w:rPr>
        <w:t>　　　　　　（二）出口金额情况</w:t>
      </w:r>
      <w:r>
        <w:rPr>
          <w:rFonts w:hint="eastAsia"/>
        </w:rPr>
        <w:br/>
      </w:r>
      <w:r>
        <w:rPr>
          <w:rFonts w:hint="eastAsia"/>
        </w:rPr>
        <w:t>　　　　　　（三）出口流向分析</w:t>
      </w:r>
      <w:r>
        <w:rPr>
          <w:rFonts w:hint="eastAsia"/>
        </w:rPr>
        <w:br/>
      </w:r>
      <w:r>
        <w:rPr>
          <w:rFonts w:hint="eastAsia"/>
        </w:rPr>
        <w:t>　　　　　　（四）出口均价分析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2018-2023年规划前期重大课题研究分析</w:t>
      </w:r>
      <w:r>
        <w:rPr>
          <w:rFonts w:hint="eastAsia"/>
        </w:rPr>
        <w:br/>
      </w:r>
      <w:r>
        <w:rPr>
          <w:rFonts w:hint="eastAsia"/>
        </w:rPr>
        <w:t>　　第一节 2018-2023年宏观经济形势研究</w:t>
      </w:r>
      <w:r>
        <w:rPr>
          <w:rFonts w:hint="eastAsia"/>
        </w:rPr>
        <w:br/>
      </w:r>
      <w:r>
        <w:rPr>
          <w:rFonts w:hint="eastAsia"/>
        </w:rPr>
        <w:t>　　　　一、2018-2023年国际环境变化及对我国经济影响</w:t>
      </w:r>
      <w:r>
        <w:rPr>
          <w:rFonts w:hint="eastAsia"/>
        </w:rPr>
        <w:br/>
      </w:r>
      <w:r>
        <w:rPr>
          <w:rFonts w:hint="eastAsia"/>
        </w:rPr>
        <w:t>　　　　二、2018-2023年经济结构调整的方向和战略举措</w:t>
      </w:r>
      <w:r>
        <w:rPr>
          <w:rFonts w:hint="eastAsia"/>
        </w:rPr>
        <w:br/>
      </w:r>
      <w:r>
        <w:rPr>
          <w:rFonts w:hint="eastAsia"/>
        </w:rPr>
        <w:t>　　　　三、2018-2023年创新驱动战略与创新型国家建设</w:t>
      </w:r>
      <w:r>
        <w:rPr>
          <w:rFonts w:hint="eastAsia"/>
        </w:rPr>
        <w:br/>
      </w:r>
      <w:r>
        <w:rPr>
          <w:rFonts w:hint="eastAsia"/>
        </w:rPr>
        <w:t>　　　　四、2018-2023年完善金融市场体系和风险防范研究</w:t>
      </w:r>
      <w:r>
        <w:rPr>
          <w:rFonts w:hint="eastAsia"/>
        </w:rPr>
        <w:br/>
      </w:r>
      <w:r>
        <w:rPr>
          <w:rFonts w:hint="eastAsia"/>
        </w:rPr>
        <w:t>　　第二节 2018-2023年产业发展形势研究</w:t>
      </w:r>
      <w:r>
        <w:rPr>
          <w:rFonts w:hint="eastAsia"/>
        </w:rPr>
        <w:br/>
      </w:r>
      <w:r>
        <w:rPr>
          <w:rFonts w:hint="eastAsia"/>
        </w:rPr>
        <w:t>　　　　一、2018-2023年工业结构升级与布局优化研究</w:t>
      </w:r>
      <w:r>
        <w:rPr>
          <w:rFonts w:hint="eastAsia"/>
        </w:rPr>
        <w:br/>
      </w:r>
      <w:r>
        <w:rPr>
          <w:rFonts w:hint="eastAsia"/>
        </w:rPr>
        <w:t>　　　　二、2018-2023年现代农业发展与粮食安全战略</w:t>
      </w:r>
      <w:r>
        <w:rPr>
          <w:rFonts w:hint="eastAsia"/>
        </w:rPr>
        <w:br/>
      </w:r>
      <w:r>
        <w:rPr>
          <w:rFonts w:hint="eastAsia"/>
        </w:rPr>
        <w:t>　　　　三、2018-2023年住房保障体系与房地产发展研究</w:t>
      </w:r>
      <w:r>
        <w:rPr>
          <w:rFonts w:hint="eastAsia"/>
        </w:rPr>
        <w:br/>
      </w:r>
      <w:r>
        <w:rPr>
          <w:rFonts w:hint="eastAsia"/>
        </w:rPr>
        <w:t>　　　　四、2018-2023年促进服务业发展重点机制研究</w:t>
      </w:r>
      <w:r>
        <w:rPr>
          <w:rFonts w:hint="eastAsia"/>
        </w:rPr>
        <w:br/>
      </w:r>
      <w:r>
        <w:rPr>
          <w:rFonts w:hint="eastAsia"/>
        </w:rPr>
        <w:t>　　　　五、2018-2023年战略性新兴产业发展战略研究</w:t>
      </w:r>
      <w:r>
        <w:rPr>
          <w:rFonts w:hint="eastAsia"/>
        </w:rPr>
        <w:br/>
      </w:r>
      <w:r>
        <w:rPr>
          <w:rFonts w:hint="eastAsia"/>
        </w:rPr>
        <w:t>　　第三节 2018-2023年生态文明与环境研究</w:t>
      </w:r>
      <w:r>
        <w:rPr>
          <w:rFonts w:hint="eastAsia"/>
        </w:rPr>
        <w:br/>
      </w:r>
      <w:r>
        <w:rPr>
          <w:rFonts w:hint="eastAsia"/>
        </w:rPr>
        <w:t>　　　　一、2018-2023年生态文明建设及制度研究</w:t>
      </w:r>
      <w:r>
        <w:rPr>
          <w:rFonts w:hint="eastAsia"/>
        </w:rPr>
        <w:br/>
      </w:r>
      <w:r>
        <w:rPr>
          <w:rFonts w:hint="eastAsia"/>
        </w:rPr>
        <w:t>　　　　二、2018-2023年低碳经济绿色低碳发展研究</w:t>
      </w:r>
      <w:r>
        <w:rPr>
          <w:rFonts w:hint="eastAsia"/>
        </w:rPr>
        <w:br/>
      </w:r>
      <w:r>
        <w:rPr>
          <w:rFonts w:hint="eastAsia"/>
        </w:rPr>
        <w:t>　　　　三、2018-2023年大气污染治理战略研究</w:t>
      </w:r>
      <w:r>
        <w:rPr>
          <w:rFonts w:hint="eastAsia"/>
        </w:rPr>
        <w:br/>
      </w:r>
      <w:r>
        <w:rPr>
          <w:rFonts w:hint="eastAsia"/>
        </w:rPr>
        <w:t>　　第四节 2018-2023年社会环境发展研究</w:t>
      </w:r>
      <w:r>
        <w:rPr>
          <w:rFonts w:hint="eastAsia"/>
        </w:rPr>
        <w:br/>
      </w:r>
      <w:r>
        <w:rPr>
          <w:rFonts w:hint="eastAsia"/>
        </w:rPr>
        <w:t>　　　　一、2018-2023年人口发展战略政策研究</w:t>
      </w:r>
      <w:r>
        <w:rPr>
          <w:rFonts w:hint="eastAsia"/>
        </w:rPr>
        <w:br/>
      </w:r>
      <w:r>
        <w:rPr>
          <w:rFonts w:hint="eastAsia"/>
        </w:rPr>
        <w:t>　　　　二、2018-2023年扩大消费需求增长研究</w:t>
      </w:r>
      <w:r>
        <w:rPr>
          <w:rFonts w:hint="eastAsia"/>
        </w:rPr>
        <w:br/>
      </w:r>
      <w:r>
        <w:rPr>
          <w:rFonts w:hint="eastAsia"/>
        </w:rPr>
        <w:t>　　　　三、2018-2023年健康保障发展问题研究</w:t>
      </w:r>
      <w:r>
        <w:rPr>
          <w:rFonts w:hint="eastAsia"/>
        </w:rPr>
        <w:br/>
      </w:r>
      <w:r>
        <w:rPr>
          <w:rFonts w:hint="eastAsia"/>
        </w:rPr>
        <w:t>　　　　四、2018-2023年公共服务和民生保障研究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2018-2023年铁路用重轨行业发展规划思路</w:t>
      </w:r>
      <w:r>
        <w:rPr>
          <w:rFonts w:hint="eastAsia"/>
        </w:rPr>
        <w:br/>
      </w:r>
      <w:r>
        <w:rPr>
          <w:rFonts w:hint="eastAsia"/>
        </w:rPr>
        <w:t>　　第一节 2018-2023年铁路用重轨行业规划SWOT分析</w:t>
      </w:r>
      <w:r>
        <w:rPr>
          <w:rFonts w:hint="eastAsia"/>
        </w:rPr>
        <w:br/>
      </w:r>
      <w:r>
        <w:rPr>
          <w:rFonts w:hint="eastAsia"/>
        </w:rPr>
        <w:t>　　　　一、铁路用重轨行业发展优势分析</w:t>
      </w:r>
      <w:r>
        <w:rPr>
          <w:rFonts w:hint="eastAsia"/>
        </w:rPr>
        <w:br/>
      </w:r>
      <w:r>
        <w:rPr>
          <w:rFonts w:hint="eastAsia"/>
        </w:rPr>
        <w:t>　　　　二、铁路用重轨行业发展劣势分析</w:t>
      </w:r>
      <w:r>
        <w:rPr>
          <w:rFonts w:hint="eastAsia"/>
        </w:rPr>
        <w:br/>
      </w:r>
      <w:r>
        <w:rPr>
          <w:rFonts w:hint="eastAsia"/>
        </w:rPr>
        <w:t>　　　　三、铁路用重轨行业发展机遇分析</w:t>
      </w:r>
      <w:r>
        <w:rPr>
          <w:rFonts w:hint="eastAsia"/>
        </w:rPr>
        <w:br/>
      </w:r>
      <w:r>
        <w:rPr>
          <w:rFonts w:hint="eastAsia"/>
        </w:rPr>
        <w:t>　　　　四、铁路用重轨行业面临威胁分析</w:t>
      </w:r>
      <w:r>
        <w:rPr>
          <w:rFonts w:hint="eastAsia"/>
        </w:rPr>
        <w:br/>
      </w:r>
      <w:r>
        <w:rPr>
          <w:rFonts w:hint="eastAsia"/>
        </w:rPr>
        <w:t>　　第二节 2018-2023年铁路用重轨行业规划思想与目标</w:t>
      </w:r>
      <w:r>
        <w:rPr>
          <w:rFonts w:hint="eastAsia"/>
        </w:rPr>
        <w:br/>
      </w:r>
      <w:r>
        <w:rPr>
          <w:rFonts w:hint="eastAsia"/>
        </w:rPr>
        <w:t>　　　　一、2018-2023年铁路用重轨行业规划原则</w:t>
      </w:r>
      <w:r>
        <w:rPr>
          <w:rFonts w:hint="eastAsia"/>
        </w:rPr>
        <w:br/>
      </w:r>
      <w:r>
        <w:rPr>
          <w:rFonts w:hint="eastAsia"/>
        </w:rPr>
        <w:t>　　　　二、2018-2023年铁路用重轨行业指导思想</w:t>
      </w:r>
      <w:r>
        <w:rPr>
          <w:rFonts w:hint="eastAsia"/>
        </w:rPr>
        <w:br/>
      </w:r>
      <w:r>
        <w:rPr>
          <w:rFonts w:hint="eastAsia"/>
        </w:rPr>
        <w:t>　　　　三、2018-2023年铁路用重轨行业规划目标</w:t>
      </w:r>
      <w:r>
        <w:rPr>
          <w:rFonts w:hint="eastAsia"/>
        </w:rPr>
        <w:br/>
      </w:r>
      <w:r>
        <w:rPr>
          <w:rFonts w:hint="eastAsia"/>
        </w:rPr>
        <w:t>　　第三节 2018-2023年铁路用重轨行业规划保障措施策略</w:t>
      </w:r>
      <w:r>
        <w:rPr>
          <w:rFonts w:hint="eastAsia"/>
        </w:rPr>
        <w:br/>
      </w:r>
      <w:r>
        <w:rPr>
          <w:rFonts w:hint="eastAsia"/>
        </w:rPr>
        <w:t>　　　　一、完善产业政策</w:t>
      </w:r>
      <w:r>
        <w:rPr>
          <w:rFonts w:hint="eastAsia"/>
        </w:rPr>
        <w:br/>
      </w:r>
      <w:r>
        <w:rPr>
          <w:rFonts w:hint="eastAsia"/>
        </w:rPr>
        <w:t>　　　　二、加大科技投入</w:t>
      </w:r>
      <w:r>
        <w:rPr>
          <w:rFonts w:hint="eastAsia"/>
        </w:rPr>
        <w:br/>
      </w:r>
      <w:r>
        <w:rPr>
          <w:rFonts w:hint="eastAsia"/>
        </w:rPr>
        <w:t>　　　　三、健全标准体系</w:t>
      </w:r>
      <w:r>
        <w:rPr>
          <w:rFonts w:hint="eastAsia"/>
        </w:rPr>
        <w:br/>
      </w:r>
      <w:r>
        <w:rPr>
          <w:rFonts w:hint="eastAsia"/>
        </w:rPr>
        <w:t>　　　　四、促进交流合作</w:t>
      </w:r>
      <w:r>
        <w:rPr>
          <w:rFonts w:hint="eastAsia"/>
        </w:rPr>
        <w:br/>
      </w:r>
      <w:r>
        <w:rPr>
          <w:rFonts w:hint="eastAsia"/>
        </w:rPr>
        <w:t>　　　　五、改善行业管理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2018-2023年铁路用重轨行业区域规划发展布局</w:t>
      </w:r>
      <w:r>
        <w:rPr>
          <w:rFonts w:hint="eastAsia"/>
        </w:rPr>
        <w:br/>
      </w:r>
      <w:r>
        <w:rPr>
          <w:rFonts w:hint="eastAsia"/>
        </w:rPr>
        <w:t>　　第一节 2018-2023年铁路用重轨产业区域规划--四川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二、区域龙头企业分析</w:t>
      </w:r>
      <w:r>
        <w:rPr>
          <w:rFonts w:hint="eastAsia"/>
        </w:rPr>
        <w:br/>
      </w:r>
      <w:r>
        <w:rPr>
          <w:rFonts w:hint="eastAsia"/>
        </w:rPr>
        <w:t>　　　　三、区域重轨产量预测</w:t>
      </w:r>
      <w:r>
        <w:rPr>
          <w:rFonts w:hint="eastAsia"/>
        </w:rPr>
        <w:br/>
      </w:r>
      <w:r>
        <w:rPr>
          <w:rFonts w:hint="eastAsia"/>
        </w:rPr>
        <w:t>　　　　四、区域发展规划建议</w:t>
      </w:r>
      <w:r>
        <w:rPr>
          <w:rFonts w:hint="eastAsia"/>
        </w:rPr>
        <w:br/>
      </w:r>
      <w:r>
        <w:rPr>
          <w:rFonts w:hint="eastAsia"/>
        </w:rPr>
        <w:t>　　第二节 2018-2023年铁路用重轨产业区域规划--内蒙古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二、区域龙头企业分析</w:t>
      </w:r>
      <w:r>
        <w:rPr>
          <w:rFonts w:hint="eastAsia"/>
        </w:rPr>
        <w:br/>
      </w:r>
      <w:r>
        <w:rPr>
          <w:rFonts w:hint="eastAsia"/>
        </w:rPr>
        <w:t>　　　　三、区域重轨产量预测</w:t>
      </w:r>
      <w:r>
        <w:rPr>
          <w:rFonts w:hint="eastAsia"/>
        </w:rPr>
        <w:br/>
      </w:r>
      <w:r>
        <w:rPr>
          <w:rFonts w:hint="eastAsia"/>
        </w:rPr>
        <w:t>　　　　四、区域发展规划建议</w:t>
      </w:r>
      <w:r>
        <w:rPr>
          <w:rFonts w:hint="eastAsia"/>
        </w:rPr>
        <w:br/>
      </w:r>
      <w:r>
        <w:rPr>
          <w:rFonts w:hint="eastAsia"/>
        </w:rPr>
        <w:t>　　　　五、区域重轨发展前景</w:t>
      </w:r>
      <w:r>
        <w:rPr>
          <w:rFonts w:hint="eastAsia"/>
        </w:rPr>
        <w:br/>
      </w:r>
      <w:r>
        <w:rPr>
          <w:rFonts w:hint="eastAsia"/>
        </w:rPr>
        <w:t>　　第三节 2018-2023年铁路用重轨产业区域规划--辽宁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四、区域重轨产量预测</w:t>
      </w:r>
      <w:r>
        <w:rPr>
          <w:rFonts w:hint="eastAsia"/>
        </w:rPr>
        <w:br/>
      </w:r>
      <w:r>
        <w:rPr>
          <w:rFonts w:hint="eastAsia"/>
        </w:rPr>
        <w:t>　　第四节 2018-2023年铁路用重轨产业区域规划--湖北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二、区域龙头企业分析</w:t>
      </w:r>
      <w:r>
        <w:rPr>
          <w:rFonts w:hint="eastAsia"/>
        </w:rPr>
        <w:br/>
      </w:r>
      <w:r>
        <w:rPr>
          <w:rFonts w:hint="eastAsia"/>
        </w:rPr>
        <w:t>　　　　三、区域重轨产量预测</w:t>
      </w:r>
      <w:r>
        <w:rPr>
          <w:rFonts w:hint="eastAsia"/>
        </w:rPr>
        <w:br/>
      </w:r>
      <w:r>
        <w:rPr>
          <w:rFonts w:hint="eastAsia"/>
        </w:rPr>
        <w:t>　　　　四、区域重轨企业建议</w:t>
      </w:r>
      <w:r>
        <w:rPr>
          <w:rFonts w:hint="eastAsia"/>
        </w:rPr>
        <w:br/>
      </w:r>
      <w:r>
        <w:rPr>
          <w:rFonts w:hint="eastAsia"/>
        </w:rPr>
        <w:t>　　　　五、区域重轨发展前景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2018-2023年铁路用重轨产业园区规划与运营策略</w:t>
      </w:r>
      <w:r>
        <w:rPr>
          <w:rFonts w:hint="eastAsia"/>
        </w:rPr>
        <w:br/>
      </w:r>
      <w:r>
        <w:rPr>
          <w:rFonts w:hint="eastAsia"/>
        </w:rPr>
        <w:t>　　第一节 2018-2023年铁路用重轨产业园区建设和运营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2018-2023年铁路用重轨产业园区招商引资研究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2018-2023年铁路用重轨产业园区服务体系建设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2018-2023年铁路用重轨产业园区开发运营策略研究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第五节 2018-2023年铁路用重轨产业园区提升竞争力策略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铁路用重轨行业重点企业分析</w:t>
      </w:r>
      <w:r>
        <w:rPr>
          <w:rFonts w:hint="eastAsia"/>
        </w:rPr>
        <w:br/>
      </w:r>
      <w:r>
        <w:rPr>
          <w:rFonts w:hint="eastAsia"/>
        </w:rPr>
        <w:t>　　第一节 鞍山钢铁集团有限公司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武汉钢铁有限公司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内蒙古包钢钢联股份有限公司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攀钢集团有限公司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第五节 鞍山市第三轧钢有限公司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鞍山紫竹科技型钢有限公司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2024-2030年铁路用重轨行业投资前景策略分析</w:t>
      </w:r>
      <w:r>
        <w:rPr>
          <w:rFonts w:hint="eastAsia"/>
        </w:rPr>
        <w:br/>
      </w:r>
      <w:r>
        <w:rPr>
          <w:rFonts w:hint="eastAsia"/>
        </w:rPr>
        <w:t>　　第一节 2024-2030年铁路用重轨行业规划发展前景预测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一、铁路用重轨行业供给情况预测分析</w:t>
      </w:r>
      <w:r>
        <w:rPr>
          <w:rFonts w:hint="eastAsia"/>
        </w:rPr>
        <w:br/>
      </w:r>
      <w:r>
        <w:rPr>
          <w:rFonts w:hint="eastAsia"/>
        </w:rPr>
        <w:t>　　　　二、铁路用重轨行业需求规模预测分析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三、铁路用重轨行业市场发展趋势分析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2018-2023年铁路用重轨行业投资风险分析</w:t>
      </w:r>
      <w:r>
        <w:rPr>
          <w:rFonts w:hint="eastAsia"/>
        </w:rPr>
        <w:br/>
      </w:r>
      <w:r>
        <w:rPr>
          <w:rFonts w:hint="eastAsia"/>
        </w:rPr>
        <w:t>　　　　一、对铁路行业依赖的风险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四、技术失密风险</w:t>
      </w:r>
      <w:r>
        <w:rPr>
          <w:rFonts w:hint="eastAsia"/>
        </w:rPr>
        <w:br/>
      </w:r>
      <w:r>
        <w:rPr>
          <w:rFonts w:hint="eastAsia"/>
        </w:rPr>
        <w:t>　　第三节 2018-2023年铁路用重轨行业投资策略</w:t>
      </w:r>
      <w:r>
        <w:rPr>
          <w:rFonts w:hint="eastAsia"/>
        </w:rPr>
        <w:br/>
      </w:r>
      <w:r>
        <w:rPr>
          <w:rFonts w:hint="eastAsia"/>
        </w:rPr>
        <w:t>　　　　一、行业区域投资策略分析</w:t>
      </w:r>
      <w:r>
        <w:rPr>
          <w:rFonts w:hint="eastAsia"/>
        </w:rPr>
        <w:br/>
      </w:r>
      <w:r>
        <w:rPr>
          <w:rFonts w:hint="eastAsia"/>
        </w:rPr>
        <w:t>　　　　二、行业投资方向及建议</w:t>
      </w:r>
      <w:r>
        <w:rPr>
          <w:rFonts w:hint="eastAsia"/>
        </w:rPr>
        <w:br/>
      </w:r>
      <w:r>
        <w:rPr>
          <w:rFonts w:hint="eastAsia"/>
        </w:rPr>
        <w:t>　　　　三、企业投资策略及建议</w:t>
      </w:r>
      <w:r>
        <w:rPr>
          <w:rFonts w:hint="eastAsia"/>
        </w:rPr>
        <w:br/>
      </w:r>
      <w:r>
        <w:rPr>
          <w:rFonts w:hint="eastAsia"/>
        </w:rPr>
        <w:t>　　　　四、行业投资策略及建议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2018-2023年铁路用重轨企业战略规划策略分析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2018-2023年企业发展战略规划背景意义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2018-2023年企业战略规划策略分析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2018-2023年规划企业重点客户战略实施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2018-2023年铁路用重轨行业规划制定战略研究</w:t>
      </w:r>
      <w:r>
        <w:rPr>
          <w:rFonts w:hint="eastAsia"/>
        </w:rPr>
        <w:br/>
      </w:r>
      <w:r>
        <w:rPr>
          <w:rFonts w:hint="eastAsia"/>
        </w:rPr>
        <w:t>　　第一节 2018-2023年铁路用重轨行业战略规划的制定原则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第二节 2018-2023年铁路用重轨行业略规划制定依据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中⋅智⋅林⋅：2018-2023年铁路用重轨行业规划分析工具</w:t>
      </w:r>
      <w:r>
        <w:rPr>
          <w:rFonts w:hint="eastAsia"/>
        </w:rPr>
        <w:br/>
      </w:r>
      <w:r>
        <w:rPr>
          <w:rFonts w:hint="eastAsia"/>
        </w:rPr>
        <w:t>　　　　一、PEST分析</w:t>
      </w:r>
      <w:r>
        <w:rPr>
          <w:rFonts w:hint="eastAsia"/>
        </w:rPr>
        <w:br/>
      </w:r>
      <w:r>
        <w:rPr>
          <w:rFonts w:hint="eastAsia"/>
        </w:rPr>
        <w:t>　　　　二、SCP模型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四、波特五力模型</w:t>
      </w:r>
      <w:r>
        <w:rPr>
          <w:rFonts w:hint="eastAsia"/>
        </w:rPr>
        <w:br/>
      </w:r>
      <w:r>
        <w:rPr>
          <w:rFonts w:hint="eastAsia"/>
        </w:rPr>
        <w:t>　　　　五、价值链分析</w:t>
      </w:r>
      <w:r>
        <w:rPr>
          <w:rFonts w:hint="eastAsia"/>
        </w:rPr>
        <w:br/>
      </w:r>
      <w:r>
        <w:rPr>
          <w:rFonts w:hint="eastAsia"/>
        </w:rPr>
        <w:t>　　　　六、7S分析</w:t>
      </w:r>
      <w:r>
        <w:rPr>
          <w:rFonts w:hint="eastAsia"/>
        </w:rPr>
        <w:br/>
      </w:r>
      <w:r>
        <w:rPr>
          <w:rFonts w:hint="eastAsia"/>
        </w:rPr>
        <w:t>　　　　七、波士顿矩阵分析</w:t>
      </w:r>
      <w:r>
        <w:rPr>
          <w:rFonts w:hint="eastAsia"/>
        </w:rPr>
        <w:br/>
      </w:r>
      <w:r>
        <w:rPr>
          <w:rFonts w:hint="eastAsia"/>
        </w:rPr>
        <w:t>　　　　八、战略群体分析法</w:t>
      </w:r>
      <w:r>
        <w:rPr>
          <w:rFonts w:hint="eastAsia"/>
        </w:rPr>
        <w:br/>
      </w:r>
      <w:r>
        <w:rPr>
          <w:rFonts w:hint="eastAsia"/>
        </w:rPr>
        <w:t>　　　　九、核心竞争力分析</w:t>
      </w:r>
      <w:r>
        <w:rPr>
          <w:rFonts w:hint="eastAsia"/>
        </w:rPr>
        <w:br/>
      </w:r>
      <w:r>
        <w:rPr>
          <w:rFonts w:hint="eastAsia"/>
        </w:rPr>
        <w:t>　　　　十、行业生命周期分析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铁路用重轨行业历程</w:t>
      </w:r>
      <w:r>
        <w:rPr>
          <w:rFonts w:hint="eastAsia"/>
        </w:rPr>
        <w:br/>
      </w:r>
      <w:r>
        <w:rPr>
          <w:rFonts w:hint="eastAsia"/>
        </w:rPr>
        <w:t>　　图表 铁路用重轨行业生命周期</w:t>
      </w:r>
      <w:r>
        <w:rPr>
          <w:rFonts w:hint="eastAsia"/>
        </w:rPr>
        <w:br/>
      </w:r>
      <w:r>
        <w:rPr>
          <w:rFonts w:hint="eastAsia"/>
        </w:rPr>
        <w:t>　　图表 铁路用重轨行业产业链分析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2018-2023年中国铁路用重轨行业市场规模及增长情况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2018-2023年铁路用重轨行业市场容量分析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2018-2023年中国铁路用重轨行业产能统计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2018-2023年中国铁路用重轨行业产量及增长趋势</w:t>
      </w:r>
      <w:r>
        <w:rPr>
          <w:rFonts w:hint="eastAsia"/>
        </w:rPr>
        <w:br/>
      </w:r>
      <w:r>
        <w:rPr>
          <w:rFonts w:hint="eastAsia"/>
        </w:rPr>
        <w:t>　　图表 铁路用重轨行业动态</w:t>
      </w:r>
      <w:r>
        <w:rPr>
          <w:rFonts w:hint="eastAsia"/>
        </w:rPr>
        <w:br/>
      </w:r>
      <w:r>
        <w:rPr>
          <w:rFonts w:hint="eastAsia"/>
        </w:rPr>
        <w:t>　　图表 2018-2023年中国铁路用重轨市场需求量及增速统计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2024年中国铁路用重轨行业需求领域分布格局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2018-2023年中国铁路用重轨行业销售收入分析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2018-2023年中国铁路用重轨行业盈利情况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2018-2023年中国铁路用重轨行业利润总额统计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2018-2023年中国铁路用重轨进口数量分析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2018-2023年中国铁路用重轨进口金额分析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2018-2023年中国铁路用重轨出口数量分析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2018-2023年中国铁路用重轨出口金额分析</w:t>
      </w:r>
      <w:r>
        <w:rPr>
          <w:rFonts w:hint="eastAsia"/>
        </w:rPr>
        <w:br/>
      </w:r>
      <w:r>
        <w:rPr>
          <w:rFonts w:hint="eastAsia"/>
        </w:rPr>
        <w:t>　　图表 2024年中国铁路用重轨进口国家及地区分析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2024年中国铁路用重轨出口国家及地区分析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2018-2023年中国铁路用重轨行业企业数量情况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2018-2023年中国铁路用重轨行业企业平均规模情况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**地区铁路用重轨市场规模及增长情况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**地区铁路用重轨行业市场需求情况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**地区铁路用重轨市场规模及增长情况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**地区铁路用重轨行业市场需求情况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**地区铁路用重轨市场规模及增长情况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**地区铁路用重轨行业市场需求情况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**地区铁路用重轨市场规模及增长情况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**地区铁路用重轨行业市场需求情况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铁路用重轨重点企业（一）基本信息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铁路用重轨重点企业（一）经营情况分析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铁路用重轨重点企业（一）主要经济指标情况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铁路用重轨重点企业（一）盈利能力情况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铁路用重轨重点企业（一）偿债能力情况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铁路用重轨重点企业（一）运营能力情况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铁路用重轨重点企业（一）成长能力情况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铁路用重轨重点企业（二）基本信息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铁路用重轨重点企业（二）经营情况分析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铁路用重轨重点企业（二）主要经济指标情况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铁路用重轨重点企业（二）盈利能力情况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铁路用重轨重点企业（二）偿债能力情况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铁路用重轨重点企业（二）运营能力情况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铁路用重轨重点企业（二）成长能力情况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铁路用重轨重点企业（三）基本信息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铁路用重轨重点企业（三）经营情况分析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铁路用重轨重点企业（三）主要经济指标情况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铁路用重轨重点企业（三）盈利能力情况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铁路用重轨重点企业（三）偿债能力情况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铁路用重轨重点企业（三）运营能力情况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铁路用重轨重点企业（三）成长能力情况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2024-2030年中国铁路用重轨行业产能预测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2024-2030年中国铁路用重轨行业产量预测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2024-2030年中国铁路用重轨市场需求量预测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2024-2030年中国铁路用重轨行业供需平衡预测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2024-2030年中国铁路用重轨行业风险分析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2024-2030年中国铁路用重轨行业市场容量预测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2024-2030年中国铁路用重轨行业市场规模预测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2024-2030年中国铁路用重轨市场前景分析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2024-2030年中国铁路用重轨行业发展趋势预测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5e22772f4b4c0a" w:history="1">
        <w:r>
          <w:rPr>
            <w:rStyle w:val="Hyperlink"/>
          </w:rPr>
          <w:t>2024-2030年中国铁路用重轨行业研究分析及市场前景报告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5e22772f4b4c0a" w:history="1">
        <w:r>
          <w:rPr>
            <w:rStyle w:val="Hyperlink"/>
          </w:rPr>
          <w:t>https://www.20087.com/0/02/TieLuYongZhongGuiShiChangQianJingFenXi.html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758994d04240d7" w:history="1">
      <w:r>
        <w:rPr>
          <w:rStyle w:val="Hyperlink"/>
        </w:rPr>
        <w:t>2024-2030年中国铁路用重轨行业研究分析及市场前景报告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TieLuYongZhongGuiShiChangQianJingFenXi.html" TargetMode="External" Id="R575e22772f4b4c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TieLuYongZhongGuiShiChangQianJingFenXi.html" TargetMode="External" Id="R60758994d04240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2023-09-22T05:03:00Z</dcterms:created>
  <dcterms:modified xsi:type="dcterms:W3CDTF">2023-09-22T06:03:00Z</dcterms:modified>
  <dc:subject>2024-2030年中国铁路用重轨行业研究分析及市场前景报告</dc:subject>
  <dc:title>2024-2030年中国铁路用重轨行业研究分析及市场前景报告</dc:title>
  <cp:keywords>2024-2030年中国铁路用重轨行业研究分析及市场前景报告</cp:keywords>
  <dc:description>2024-2030年中国铁路用重轨行业研究分析及市场前景报告</dc:description>
</cp:coreProperties>
</file>