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50b7c37e54e7b" w:history="1">
              <w:r>
                <w:rPr>
                  <w:rStyle w:val="Hyperlink"/>
                </w:rPr>
                <w:t>2025-2031年中国无人水面艇市场现状分析与前景趋势报告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50b7c37e54e7b" w:history="1">
              <w:r>
                <w:rPr>
                  <w:rStyle w:val="Hyperlink"/>
                </w:rPr>
                <w:t>2025-2031年中国无人水面艇市场现状分析与前景趋势报告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50b7c37e54e7b" w:history="1">
                <w:r>
                  <w:rPr>
                    <w:rStyle w:val="Hyperlink"/>
                  </w:rPr>
                  <w:t>https://www.20087.com/0/02/WuRenShuiMianTingDeQianJingQuShi.html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无人水面艇（Unmanned Surface Vessel, USV）是近年来海洋科技领域的重要创新成果，它依靠先进的自主导航和控制系统，能够在无需人员直接操作的情况下执行海上巡逻、侦察、数据采集、环境监测、货物运输等多种任务。目前，无人水面艇已在军事和民用领域展现出广泛应用潜力，如军方用于ISR（情报、监视与侦察）任务、反水雷作战，以及海洋科学研究、海洋测绘、近海油气勘探等。随着技术的不断进步，无人水面艇的自主性、耐久性、适应性以及携带载荷的能力都在不断提升，使得其能在更复杂多变的海洋环境中高效运作。</w:t>
      </w:r>
      <w:r>
        <w:rPr>
          <w:rFonts w:hint="eastAsia"/>
        </w:rPr>
        <w:br/>
      </w:r>
      <w:r>
        <w:rPr>
          <w:rFonts w:hint="eastAsia"/>
        </w:rPr>
        <w:t>　　无人水面艇的发展前景广阔，其一是在智能化方向上，结合AI技术和大数据分析，USV将具备更强的情境感知和决策能力，实现更高级别的自主航行和任务执行。其二是在模块化设计上，可根据任务需求快速更换和整合多种任务载荷，进一步拓宽应用领域。此外，无人水面艇将在编队协同和集群控制方面取得突破，形成分布式智能网络，提高整体任务效能。同时，随着法律法规的完善和公众接受度的提高，无人水面艇在搜救、渔业、环境保护、港口安保等民用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50b7c37e54e7b" w:history="1">
        <w:r>
          <w:rPr>
            <w:rStyle w:val="Hyperlink"/>
          </w:rPr>
          <w:t>2025-2031年中国无人水面艇市场现状分析与前景趋势报告</w:t>
        </w:r>
      </w:hyperlink>
      <w:r>
        <w:rPr>
          <w:rFonts w:hint="eastAsia"/>
        </w:rPr>
        <w:t>》基于多年无人水面艇行业研究积累，结合当前市场发展现状，依托国家权威数据资源和长期市场监测数据库，对无人水面艇行业进行了全面调研与分析。报告详细阐述了无人水面艇市场规模、市场前景、发展趋势、技术现状及未来方向，重点分析了行业内主要企业的竞争格局，并通过SWOT分析揭示了无人水面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e50b7c37e54e7b" w:history="1">
        <w:r>
          <w:rPr>
            <w:rStyle w:val="Hyperlink"/>
          </w:rPr>
          <w:t>2025-2031年中国无人水面艇市场现状分析与前景趋势报告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》为投资者提供了准确的市场现状解读，帮助预判行业前景，挖掘投资价值，同时从投资策略和营销策略等角度提出实用建议，助力投资者在无人水面艇行业中把握机遇、规避风险。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无人水面艇行业界定及应用</w:t>
      </w:r>
      <w:r>
        <w:rPr>
          <w:rFonts w:hint="eastAsia"/>
        </w:rPr>
        <w:br/>
      </w:r>
      <w:r>
        <w:rPr>
          <w:rFonts w:hint="eastAsia"/>
        </w:rPr>
        <w:t>　　第一节 无人水面艇行业定义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无人水面艇主要应用领域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2024-2025年全球无人水面艇行业发展状况分析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2024-2025年全球无人水面艇行业运行概况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2019-2024年全球无人水面艇行业市场规模分析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全球主要地区无人水面艇行业运行情况分析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2025-2031年全球无人水面艇行业发展趋势预测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2024-2025年中国无人水面艇发展环境分析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无人水面艇行业相关政策、标准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无人水面艇行业相关发展规划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2024-2025年中国无人水面艇行业现状调研分析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中国无人水面艇行业发展现状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一、2024-2025年无人水面艇行业品牌发展现状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二、2024-2025年无人水面艇行业需求市场现状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三、2024-2025年无人水面艇市场需求层次分析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四、2024-2025年中国无人水面艇市场走向分析</w:t>
      </w:r>
      <w:r>
        <w:rPr>
          <w:rFonts w:hint="eastAsia"/>
        </w:rPr>
        <w:br/>
      </w:r>
      <w:r>
        <w:rPr>
          <w:rFonts w:hint="eastAsia"/>
        </w:rPr>
        <w:t>　　第二节 中国无人水面艇产品技术分析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一、2024-2025年无人水面艇产品技术变化特点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二、2024-2025年无人水面艇产品市场的新技术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三、2024-2025年无人水面艇产品市场现状分析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中国无人水面艇行业存在的问题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一、2024-2025年无人水面艇产品市场存在的主要问题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二、2024-2025年国内无人水面艇产品市场的三大瓶颈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三、2024-2025年无人水面艇产品市场遭遇的规模难题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对中国无人水面艇市场的分析及思考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一、无人水面艇市场特点</w:t>
      </w:r>
      <w:r>
        <w:rPr>
          <w:rFonts w:hint="eastAsia"/>
        </w:rPr>
        <w:br/>
      </w:r>
      <w:r>
        <w:rPr>
          <w:rFonts w:hint="eastAsia"/>
        </w:rPr>
        <w:t>　　　　二、无人水面艇市场分析</w:t>
      </w:r>
      <w:r>
        <w:rPr>
          <w:rFonts w:hint="eastAsia"/>
        </w:rPr>
        <w:br/>
      </w:r>
      <w:r>
        <w:rPr>
          <w:rFonts w:hint="eastAsia"/>
        </w:rPr>
        <w:t>　　　　三、无人水面艇市场变化的方向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四、中国无人水面艇行业发展的新思路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五、对中国无人水面艇行业发展的思考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中国无人水面艇行业市场供需现状调研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2024-2025年中国无人水面艇市场现状分析</w:t>
      </w:r>
      <w:r>
        <w:rPr>
          <w:rFonts w:hint="eastAsia"/>
        </w:rPr>
        <w:br/>
      </w:r>
      <w:r>
        <w:rPr>
          <w:rFonts w:hint="eastAsia"/>
        </w:rPr>
        <w:t>　　第二节 中国无人水面艇行业产量情况分析及预测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一、无人水面艇总体产能规模</w:t>
      </w:r>
      <w:r>
        <w:rPr>
          <w:rFonts w:hint="eastAsia"/>
        </w:rPr>
        <w:br/>
      </w:r>
      <w:r>
        <w:rPr>
          <w:rFonts w:hint="eastAsia"/>
        </w:rPr>
        <w:t>　　　　二、无人水面艇生产区域分布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三、2019-2024年中国无人水面艇产量统计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四、2025-2031年中国无人水面艇产量预测</w:t>
      </w:r>
      <w:r>
        <w:rPr>
          <w:rFonts w:hint="eastAsia"/>
        </w:rPr>
        <w:br/>
      </w:r>
      <w:r>
        <w:rPr>
          <w:rFonts w:hint="eastAsia"/>
        </w:rPr>
        <w:t>　　第三节 中国无人水面艇市场需求分析及预测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一、中国无人水面艇市场需求特点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二、2019-2024年中国无人水面艇市场需求量统计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三、2025-2031年中国无人水面艇市场需求量预测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中国无人水面艇价格趋势分析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一、2019-2024年中国无人水面艇市场价格趋势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二、2025-2031年中国无人水面艇市场价格走势预测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中国无人水面艇进出口分析</w:t>
      </w:r>
      <w:r>
        <w:rPr>
          <w:rFonts w:hint="eastAsia"/>
        </w:rPr>
        <w:br/>
      </w:r>
      <w:r>
        <w:rPr>
          <w:rFonts w:hint="eastAsia"/>
        </w:rPr>
        <w:t>　　第一节 无人水面艇进口情况分析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无人水面艇出口情况分析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影响无人水面艇进出口因素分析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中国无人水面艇行业主要指标监测分析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2019-2024年中国无人水面艇行业规模情况分析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2019-2024年中国无人水面艇行业财务能力分析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2024-2025年无人水面艇行业细分产品调研</w:t>
      </w:r>
      <w:r>
        <w:rPr>
          <w:rFonts w:hint="eastAsia"/>
        </w:rPr>
        <w:br/>
      </w:r>
      <w:r>
        <w:rPr>
          <w:rFonts w:hint="eastAsia"/>
        </w:rPr>
        <w:t>　　第一节 无人水面艇细分产品结构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2024-2025年无人水面艇行业上下游发展情况分析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无人水面艇行业上游产业发展分析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无人水面艇行业下游产业发展分析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中国无人水面艇行业重点地区发展分析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2024-2025年无人水面艇行业重点区域市场结构调研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**地区无人水面艇市场容量分析</w:t>
      </w:r>
      <w:r>
        <w:rPr>
          <w:rFonts w:hint="eastAsia"/>
        </w:rPr>
        <w:br/>
      </w:r>
      <w:r>
        <w:rPr>
          <w:rFonts w:hint="eastAsia"/>
        </w:rPr>
        <w:t>　　第三节 **地区无人水面艇市场容量分析</w:t>
      </w:r>
      <w:r>
        <w:rPr>
          <w:rFonts w:hint="eastAsia"/>
        </w:rPr>
        <w:br/>
      </w:r>
      <w:r>
        <w:rPr>
          <w:rFonts w:hint="eastAsia"/>
        </w:rPr>
        <w:t>　　第四节 **地区无人水面艇市场容量分析</w:t>
      </w:r>
      <w:r>
        <w:rPr>
          <w:rFonts w:hint="eastAsia"/>
        </w:rPr>
        <w:br/>
      </w:r>
      <w:r>
        <w:rPr>
          <w:rFonts w:hint="eastAsia"/>
        </w:rPr>
        <w:t>　　第五节 **地区无人水面艇市场容量分析</w:t>
      </w:r>
      <w:r>
        <w:rPr>
          <w:rFonts w:hint="eastAsia"/>
        </w:rPr>
        <w:br/>
      </w:r>
      <w:r>
        <w:rPr>
          <w:rFonts w:hint="eastAsia"/>
        </w:rPr>
        <w:t>　　第六节 **地区无人水面艇市场容量分析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无人水面艇行业重点企业竞争力分析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2024-2025年无人水面艇行业企业经营策略研究分析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无人水面艇企业多样化经营策略分析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一、无人水面艇企业多样化经营情况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二、现行无人水面艇行业多样化经营的方向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大型无人水面艇企业集团未来发展策略分析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对中小无人水面艇企业生产经营的建议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2024-2025年无人水面艇行业前景及投资风险预警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2025年无人水面艇市场前景分析</w:t>
      </w:r>
      <w:r>
        <w:rPr>
          <w:rFonts w:hint="eastAsia"/>
        </w:rPr>
        <w:br/>
      </w:r>
      <w:r>
        <w:rPr>
          <w:rFonts w:hint="eastAsia"/>
        </w:rPr>
        <w:t>　　第二节 2025年无人水面艇行业发展趋势预测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影响无人水面艇行业发展的主要因素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一、2025年影响无人水面艇行业运行的有利因素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二、2025年影响无人水面艇行业运行的稳定因素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三、2025年影响无人水面艇行业运行的不利因素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四、2025年中国无人水面艇行业发展面临的挑战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五、2025年中国无人水面艇行业发展面临的机遇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无人水面艇行业投资风险预警</w:t>
      </w:r>
      <w:r>
        <w:rPr>
          <w:rFonts w:hint="eastAsia"/>
        </w:rPr>
        <w:br/>
      </w:r>
      <w:r>
        <w:rPr>
          <w:rFonts w:hint="eastAsia"/>
        </w:rPr>
        <w:t>　　　　一、无人水面艇行业市场风险预测</w:t>
      </w:r>
      <w:r>
        <w:rPr>
          <w:rFonts w:hint="eastAsia"/>
        </w:rPr>
        <w:br/>
      </w:r>
      <w:r>
        <w:rPr>
          <w:rFonts w:hint="eastAsia"/>
        </w:rPr>
        <w:t>　　　　二、无人水面艇行业政策风险预测</w:t>
      </w:r>
      <w:r>
        <w:rPr>
          <w:rFonts w:hint="eastAsia"/>
        </w:rPr>
        <w:br/>
      </w:r>
      <w:r>
        <w:rPr>
          <w:rFonts w:hint="eastAsia"/>
        </w:rPr>
        <w:t>　　　　三、无人水面艇行业经营风险预测</w:t>
      </w:r>
      <w:r>
        <w:rPr>
          <w:rFonts w:hint="eastAsia"/>
        </w:rPr>
        <w:br/>
      </w:r>
      <w:r>
        <w:rPr>
          <w:rFonts w:hint="eastAsia"/>
        </w:rPr>
        <w:t>　　　　四、无人水面艇行业技术风险预测</w:t>
      </w:r>
      <w:r>
        <w:rPr>
          <w:rFonts w:hint="eastAsia"/>
        </w:rPr>
        <w:br/>
      </w:r>
      <w:r>
        <w:rPr>
          <w:rFonts w:hint="eastAsia"/>
        </w:rPr>
        <w:t>　　　　五、无人水面艇行业竞争风险预测</w:t>
      </w:r>
      <w:r>
        <w:rPr>
          <w:rFonts w:hint="eastAsia"/>
        </w:rPr>
        <w:br/>
      </w:r>
      <w:r>
        <w:rPr>
          <w:rFonts w:hint="eastAsia"/>
        </w:rPr>
        <w:t>　　　　六、无人水面艇行业其他风险预测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2025-2031年无人水面艇投资建议</w:t>
      </w:r>
      <w:r>
        <w:rPr>
          <w:rFonts w:hint="eastAsia"/>
        </w:rPr>
        <w:br/>
      </w:r>
      <w:r>
        <w:rPr>
          <w:rFonts w:hint="eastAsia"/>
        </w:rPr>
        <w:t>　　第一节 2024-2025年无人水面艇行业投资环境分析</w:t>
      </w:r>
      <w:r>
        <w:rPr>
          <w:rFonts w:hint="eastAsia"/>
        </w:rPr>
        <w:br/>
      </w:r>
      <w:r>
        <w:rPr>
          <w:rFonts w:hint="eastAsia"/>
        </w:rPr>
        <w:t>　　第二节 无人水面艇行业投资进入壁垒分析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无人水面艇行业历程</w:t>
      </w:r>
      <w:r>
        <w:rPr>
          <w:rFonts w:hint="eastAsia"/>
        </w:rPr>
        <w:br/>
      </w:r>
      <w:r>
        <w:rPr>
          <w:rFonts w:hint="eastAsia"/>
        </w:rPr>
        <w:t>　　图表 无人水面艇行业生命周期</w:t>
      </w:r>
      <w:r>
        <w:rPr>
          <w:rFonts w:hint="eastAsia"/>
        </w:rPr>
        <w:br/>
      </w:r>
      <w:r>
        <w:rPr>
          <w:rFonts w:hint="eastAsia"/>
        </w:rPr>
        <w:t>　　图表 无人水面艇行业产业链分析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2019-2024年无人水面艇行业市场容量分析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2019-2024年中国无人水面艇市场需求量及增速统计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2025年中国无人水面艇行业需求领域分布格局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2025年中国无人水面艇进口国家及地区分析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2025年中国无人水面艇出口国家及地区分析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2025年中国无人水面艇市场前景分析</w:t>
      </w:r>
      <w:r>
        <w:rPr>
          <w:rFonts w:hint="eastAsia"/>
        </w:rPr>
        <w:br/>
      </w:r>
      <w:r>
        <w:rPr>
          <w:rFonts w:hint="eastAsia"/>
        </w:rPr>
        <w:t>　　图表 2025年中国无人水面艇发展趋势预测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50b7c37e54e7b" w:history="1">
        <w:r>
          <w:rPr>
            <w:rStyle w:val="Hyperlink"/>
          </w:rPr>
          <w:t>2025-2031年中国无人水面艇市场现状分析与前景趋势报告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50b7c37e54e7b" w:history="1">
        <w:r>
          <w:rPr>
            <w:rStyle w:val="Hyperlink"/>
          </w:rPr>
          <w:t>https://www.20087.com/0/02/WuRenShuiMianTingDeQianJingQuShi.html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热点：无人船、新型长航时反潜无人水面艇、无人艇价格、无人水面艇:海战场上崭露头角、水面无人艇样机研发是哪一年、无人水面艇国内外现状、水下无人艇分为哪两大类、无人水面艇作战任务、无人潜航器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d5970ca94dba" w:history="1">
      <w:r>
        <w:rPr>
          <w:rStyle w:val="Hyperlink"/>
        </w:rPr>
        <w:t>2025-2031年中国无人水面艇市场现状分析与前景趋势报告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uRenShuiMianTingDeQianJingQuShi.html" TargetMode="External" Id="Rdde50b7c37e5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uRenShuiMianTingDeQianJingQuShi.html" TargetMode="External" Id="R72ecd5970ca9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2024-10-05T04:29:00Z</dcterms:created>
  <dcterms:modified xsi:type="dcterms:W3CDTF">2024-10-05T05:29:00Z</dcterms:modified>
  <dc:subject>2025-2031年中国无人水面艇市场现状分析与前景趋势报告</dc:subject>
  <dc:title>2025-2031年中国无人水面艇市场现状分析与前景趋势报告</dc:title>
  <cp:keywords>2025-2031年中国无人水面艇市场现状分析与前景趋势报告</cp:keywords>
  <dc:description>2025-2031年中国无人水面艇市场现状分析与前景趋势报告</dc:description>
</cp:coreProperties>
</file>