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acbda87246ae" w:history="1">
              <w:r>
                <w:rPr>
                  <w:rStyle w:val="Hyperlink"/>
                </w:rPr>
                <w:t>2025年中国网络定制巴士行业现状研究分析与市场前景预测报告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acbda87246ae" w:history="1">
              <w:r>
                <w:rPr>
                  <w:rStyle w:val="Hyperlink"/>
                </w:rPr>
                <w:t>2025年中国网络定制巴士行业现状研究分析与市场前景预测报告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acbda87246ae" w:history="1">
                <w:r>
                  <w:rPr>
                    <w:rStyle w:val="Hyperlink"/>
                  </w:rPr>
                  <w:t>https://www.20087.com/0/32/WangLuoDingZhiBaShiHangYeXianZhu.html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定制巴士服务近年来在全球多个城市兴起，这种服务通过互联网平台收集乘客出行需求，提供灵活、个性化的公交线路，有效填补了传统公共交通的空白，特别是在低密度或边缘区域。利用大数据和算法优化路线，网络定制巴士提高了运营效率，降低了成本，同时也减少了空驶率和等待时间，为乘客提供了更便捷的出行体验。</w:t>
      </w:r>
      <w:r>
        <w:rPr>
          <w:rFonts w:hint="eastAsia"/>
        </w:rPr>
        <w:br/>
      </w:r>
      <w:r>
        <w:rPr>
          <w:rFonts w:hint="eastAsia"/>
        </w:rPr>
        <w:t>　　未来，网络定制巴士将更加注重智能化和用户体验。随着自动驾驶技术的发展，智能巴士将提升行车安全性和运营效率，减少人为错误。同时，集成更多的移动支付和行程规划工具，将使乘坐网络定制巴士变得更加无缝和便捷。此外，巴士内部设施的升级，如Wi-Fi、充电站和舒适座椅，将提升乘客满意度，吸引更多用户选择这一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acbda87246ae" w:history="1">
        <w:r>
          <w:rPr>
            <w:rStyle w:val="Hyperlink"/>
          </w:rPr>
          <w:t>2025年中国网络定制巴士行业现状研究分析与市场前景预测报告</w:t>
        </w:r>
      </w:hyperlink>
      <w:r>
        <w:rPr>
          <w:rFonts w:hint="eastAsia"/>
        </w:rPr>
        <w:t>》全面梳理了网络定制巴士产业链，结合市场需求和市场规模等数据，深入剖析网络定制巴士行业现状。报告详细探讨了网络定制巴士市场竞争格局，重点关注重点企业及其品牌影响力，并分析了网络定制巴士价格机制和细分市场特征。通过对网络定制巴士技术现状及未来方向的评估，报告展望了网络定制巴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网络定制巴士行业发展概述</w:t>
      </w:r>
      <w:r>
        <w:rPr>
          <w:rFonts w:hint="eastAsia"/>
        </w:rPr>
        <w:br/>
      </w:r>
      <w:r>
        <w:rPr>
          <w:rFonts w:hint="eastAsia"/>
        </w:rPr>
        <w:t>　　第一节 网络定制巴士行业的定义</w:t>
      </w:r>
      <w:r>
        <w:rPr>
          <w:rFonts w:hint="eastAsia"/>
        </w:rPr>
        <w:br/>
      </w:r>
      <w:r>
        <w:rPr>
          <w:rFonts w:hint="eastAsia"/>
        </w:rPr>
        <w:t>　　第二节 网络定制巴士模式类型</w:t>
      </w:r>
      <w:r>
        <w:rPr>
          <w:rFonts w:hint="eastAsia"/>
        </w:rPr>
        <w:br/>
      </w:r>
      <w:r>
        <w:rPr>
          <w:rFonts w:hint="eastAsia"/>
        </w:rPr>
        <w:t>　　第三节 互联网公司模式创新</w:t>
      </w:r>
      <w:r>
        <w:rPr>
          <w:rFonts w:hint="eastAsia"/>
        </w:rPr>
        <w:br/>
      </w:r>
      <w:r>
        <w:rPr>
          <w:rFonts w:hint="eastAsia"/>
        </w:rPr>
        <w:t>　　第四节 传统公交公司互联网尝试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网络定制巴士行业发展环境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一、我国网络定制巴士技术进展分析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三、网络定制巴士技术的未来发展趋势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网络定制巴士行业产业链分析</w:t>
      </w:r>
      <w:r>
        <w:rPr>
          <w:rFonts w:hint="eastAsia"/>
        </w:rPr>
        <w:br/>
      </w:r>
      <w:r>
        <w:rPr>
          <w:rFonts w:hint="eastAsia"/>
        </w:rPr>
        <w:t>　　第一节 网络定制巴士产业链</w:t>
      </w:r>
      <w:r>
        <w:rPr>
          <w:rFonts w:hint="eastAsia"/>
        </w:rPr>
        <w:br/>
      </w:r>
      <w:r>
        <w:rPr>
          <w:rFonts w:hint="eastAsia"/>
        </w:rPr>
        <w:t>　　第二节 网络定制巴士行业关联产业分析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二、汽车燃油市场发展分析</w:t>
      </w:r>
      <w:r>
        <w:rPr>
          <w:rFonts w:hint="eastAsia"/>
        </w:rPr>
        <w:br/>
      </w:r>
      <w:r>
        <w:rPr>
          <w:rFonts w:hint="eastAsia"/>
        </w:rPr>
        <w:t>　　　　三、汽车维修行业发展分析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四、汽车金融行业发展分析</w:t>
      </w:r>
      <w:r>
        <w:rPr>
          <w:rFonts w:hint="eastAsia"/>
        </w:rPr>
        <w:br/>
      </w:r>
      <w:r>
        <w:rPr>
          <w:rFonts w:hint="eastAsia"/>
        </w:rPr>
        <w:t>　　　　五、智能交通与车联网系统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世界网络定制巴士产业发展对比及经验借鉴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2025-2031年国际网络定制巴士产业的发展</w:t>
      </w:r>
      <w:r>
        <w:rPr>
          <w:rFonts w:hint="eastAsia"/>
        </w:rPr>
        <w:br/>
      </w:r>
      <w:r>
        <w:rPr>
          <w:rFonts w:hint="eastAsia"/>
        </w:rPr>
        <w:t>　　　　一、世界网络定制巴士产业发展综述</w:t>
      </w:r>
      <w:r>
        <w:rPr>
          <w:rFonts w:hint="eastAsia"/>
        </w:rPr>
        <w:br/>
      </w:r>
      <w:r>
        <w:rPr>
          <w:rFonts w:hint="eastAsia"/>
        </w:rPr>
        <w:t>　　　　二、全球网络定制巴士产业竞争格局</w:t>
      </w:r>
      <w:r>
        <w:rPr>
          <w:rFonts w:hint="eastAsia"/>
        </w:rPr>
        <w:br/>
      </w:r>
      <w:r>
        <w:rPr>
          <w:rFonts w:hint="eastAsia"/>
        </w:rPr>
        <w:t>　　　　三、全球网络定制巴士产业发展特点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主要国家地区网络定制巴士产业发展分析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世界网络定制巴士产业发展趋势及前景分析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一、网络定制巴士技术发展及趋势分析</w:t>
      </w:r>
      <w:r>
        <w:rPr>
          <w:rFonts w:hint="eastAsia"/>
        </w:rPr>
        <w:br/>
      </w:r>
      <w:r>
        <w:rPr>
          <w:rFonts w:hint="eastAsia"/>
        </w:rPr>
        <w:t>　　　　二、网络定制巴士产业发展趋势分析</w:t>
      </w:r>
      <w:r>
        <w:rPr>
          <w:rFonts w:hint="eastAsia"/>
        </w:rPr>
        <w:br/>
      </w:r>
      <w:r>
        <w:rPr>
          <w:rFonts w:hint="eastAsia"/>
        </w:rPr>
        <w:t>　　　　三、网络定制巴士产业发展潜力分析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中国网络定制巴士市场运行综合分析</w:t>
      </w:r>
      <w:r>
        <w:rPr>
          <w:rFonts w:hint="eastAsia"/>
        </w:rPr>
        <w:br/>
      </w:r>
      <w:r>
        <w:rPr>
          <w:rFonts w:hint="eastAsia"/>
        </w:rPr>
        <w:t>　　第一节 网络定制巴士行业市场发展基本情况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网络定制巴士行业技术研发情况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中国网络定制巴士行业经济运行指标分析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中国网络定制巴士行业总体规模分析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五、2025-2031年网络定制巴士供给预测</w:t>
      </w:r>
      <w:r>
        <w:rPr>
          <w:rFonts w:hint="eastAsia"/>
        </w:rPr>
        <w:br/>
      </w:r>
      <w:r>
        <w:rPr>
          <w:rFonts w:hint="eastAsia"/>
        </w:rPr>
        <w:t>　　第二节 中国网络定制巴士行业产销分析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中国网络定制巴士行业财务指标总体分析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2025-2031年中国网络定制巴士市场需求分析及预测</w:t>
      </w:r>
      <w:r>
        <w:rPr>
          <w:rFonts w:hint="eastAsia"/>
        </w:rPr>
        <w:br/>
      </w:r>
      <w:r>
        <w:rPr>
          <w:rFonts w:hint="eastAsia"/>
        </w:rPr>
        <w:t>　　第一节 网络定制巴士市场需求分析</w:t>
      </w:r>
      <w:r>
        <w:rPr>
          <w:rFonts w:hint="eastAsia"/>
        </w:rPr>
        <w:br/>
      </w:r>
      <w:r>
        <w:rPr>
          <w:rFonts w:hint="eastAsia"/>
        </w:rPr>
        <w:t>　　　　一、网络定制巴士行业需求市场</w:t>
      </w:r>
      <w:r>
        <w:rPr>
          <w:rFonts w:hint="eastAsia"/>
        </w:rPr>
        <w:br/>
      </w:r>
      <w:r>
        <w:rPr>
          <w:rFonts w:hint="eastAsia"/>
        </w:rPr>
        <w:t>　　　　二、网络定制巴士行业客户结构</w:t>
      </w:r>
      <w:r>
        <w:rPr>
          <w:rFonts w:hint="eastAsia"/>
        </w:rPr>
        <w:br/>
      </w:r>
      <w:r>
        <w:rPr>
          <w:rFonts w:hint="eastAsia"/>
        </w:rPr>
        <w:t>　　　　三、网络定制巴士行业需求的地区差异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一、2025-2031年网络定制巴士行业的需求预测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二、2025-2031年网络定制巴士供求平衡预测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网络定制巴士行业区域市场发展分析及预测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网络定制巴士行业主要区域市场发展状况及竞争力研究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一、北京网络定制巴士市场发展分析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1、北京网络定制巴士发展基础分析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2、北京市轨道交通发展状况</w:t>
      </w:r>
      <w:r>
        <w:rPr>
          <w:rFonts w:hint="eastAsia"/>
        </w:rPr>
        <w:br/>
      </w:r>
      <w:r>
        <w:rPr>
          <w:rFonts w:hint="eastAsia"/>
        </w:rPr>
        <w:t>　　　　二、上海网络定制巴士市场发展分析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1、上海网络定制巴士发展基础分析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2、上海市轨道交通发展状况</w:t>
      </w:r>
      <w:r>
        <w:rPr>
          <w:rFonts w:hint="eastAsia"/>
        </w:rPr>
        <w:br/>
      </w:r>
      <w:r>
        <w:rPr>
          <w:rFonts w:hint="eastAsia"/>
        </w:rPr>
        <w:t>　　　　三、深圳网络定制巴士市场发展分析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1、深圳网络定制巴士发展基础分析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四、广州网络定制巴士市场发展分析</w:t>
      </w:r>
      <w:r>
        <w:rPr>
          <w:rFonts w:hint="eastAsia"/>
        </w:rPr>
        <w:br/>
      </w:r>
      <w:r>
        <w:rPr>
          <w:rFonts w:hint="eastAsia"/>
        </w:rPr>
        <w:t>　　　　　　1、广州网络定制巴士发展基础分析</w:t>
      </w:r>
      <w:r>
        <w:rPr>
          <w:rFonts w:hint="eastAsia"/>
        </w:rPr>
        <w:br/>
      </w:r>
      <w:r>
        <w:rPr>
          <w:rFonts w:hint="eastAsia"/>
        </w:rPr>
        <w:t>　　　　　　2、广州市轨道交通发展状况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网络定制巴士市场竞争格局分析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一、网络定制巴士行业竞争结构分析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二、网络定制巴士行业SWOT分析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1、优势（Strengths）</w:t>
      </w:r>
      <w:r>
        <w:rPr>
          <w:rFonts w:hint="eastAsia"/>
        </w:rPr>
        <w:br/>
      </w:r>
      <w:r>
        <w:rPr>
          <w:rFonts w:hint="eastAsia"/>
        </w:rPr>
        <w:t>　　　　　　2、劣势（Weaknesses）</w:t>
      </w:r>
      <w:r>
        <w:rPr>
          <w:rFonts w:hint="eastAsia"/>
        </w:rPr>
        <w:br/>
      </w:r>
      <w:r>
        <w:rPr>
          <w:rFonts w:hint="eastAsia"/>
        </w:rPr>
        <w:t>　　　　　　3、机会（Opportunities）</w:t>
      </w:r>
      <w:r>
        <w:rPr>
          <w:rFonts w:hint="eastAsia"/>
        </w:rPr>
        <w:br/>
      </w:r>
      <w:r>
        <w:rPr>
          <w:rFonts w:hint="eastAsia"/>
        </w:rPr>
        <w:t>　　　　　　4、威胁（Threats）</w:t>
      </w:r>
      <w:r>
        <w:rPr>
          <w:rFonts w:hint="eastAsia"/>
        </w:rPr>
        <w:br/>
      </w:r>
      <w:r>
        <w:rPr>
          <w:rFonts w:hint="eastAsia"/>
        </w:rPr>
        <w:t>　　第二节 网络定制巴士行业竞争策略</w:t>
      </w:r>
      <w:r>
        <w:rPr>
          <w:rFonts w:hint="eastAsia"/>
        </w:rPr>
        <w:br/>
      </w:r>
      <w:r>
        <w:rPr>
          <w:rFonts w:hint="eastAsia"/>
        </w:rPr>
        <w:t>　　　　一、行业竞争不断加剧</w:t>
      </w:r>
      <w:r>
        <w:rPr>
          <w:rFonts w:hint="eastAsia"/>
        </w:rPr>
        <w:br/>
      </w:r>
      <w:r>
        <w:rPr>
          <w:rFonts w:hint="eastAsia"/>
        </w:rPr>
        <w:t>　　　　二、核心竞争力在于企业系统能力</w:t>
      </w:r>
      <w:r>
        <w:rPr>
          <w:rFonts w:hint="eastAsia"/>
        </w:rPr>
        <w:br/>
      </w:r>
      <w:r>
        <w:rPr>
          <w:rFonts w:hint="eastAsia"/>
        </w:rPr>
        <w:t>　　　　三、移动互联网时代的竞争策略</w:t>
      </w:r>
      <w:r>
        <w:rPr>
          <w:rFonts w:hint="eastAsia"/>
        </w:rPr>
        <w:br/>
      </w:r>
      <w:r>
        <w:rPr>
          <w:rFonts w:hint="eastAsia"/>
        </w:rPr>
        <w:t>　　　　　　1、用户体验和线下服务</w:t>
      </w:r>
      <w:r>
        <w:rPr>
          <w:rFonts w:hint="eastAsia"/>
        </w:rPr>
        <w:br/>
      </w:r>
      <w:r>
        <w:rPr>
          <w:rFonts w:hint="eastAsia"/>
        </w:rPr>
        <w:t>　　　　　　2、用户数据积累和挖掘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网络定制巴士行业重点领先企业经营状况及前景规划分析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滴滴快的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深圳市乐途宝网络科技有限公司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深圳市六尺科技有限公司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南京大悦网络科技有限公司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北京接我科技有限公司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常青竹（北京）科技有限公司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北京考拉生活软件科技有限公司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易出行（北京）科技有限责任公司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深圳市星安租车在线有限公司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北京东方车云信息技术有限公司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2025-2031年网络定制巴士行业发展趋势及影响因素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2025-2031年网络定制巴士行业市场前景分析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一、网络定制巴士市场容量分析</w:t>
      </w:r>
      <w:r>
        <w:rPr>
          <w:rFonts w:hint="eastAsia"/>
        </w:rPr>
        <w:br/>
      </w:r>
      <w:r>
        <w:rPr>
          <w:rFonts w:hint="eastAsia"/>
        </w:rPr>
        <w:t>　　　　二、网络定制巴士行业利好利空政策</w:t>
      </w:r>
      <w:r>
        <w:rPr>
          <w:rFonts w:hint="eastAsia"/>
        </w:rPr>
        <w:br/>
      </w:r>
      <w:r>
        <w:rPr>
          <w:rFonts w:hint="eastAsia"/>
        </w:rPr>
        <w:t>　　　　三、网络定制巴士行业发展前景分析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2025-2031年网络定制巴士行业未来发展预测分析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一、中国网络定制巴士发展方向分析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二、2025-2031年中国网络定制巴士行业发展规模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三、2025-2031年中国网络定制巴士行业发展趋势预测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2025-2031年网络定制巴士行业供需预测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一、2025-2031年网络定制巴士行业供给预测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二、2025-2031年网络定制巴士行业需求预测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六、2025-2031年中国网络定制巴士行业SWOT分析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2025-2031年网络定制巴士行业投资方向与风险分析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2025-2031年网络定制巴士行业发展的有利因素与不利因素分析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2025-2031年网络定制巴士行业产业发展的空白点分析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2025-2031年网络定制巴士行业投资回报率比较高的投资方向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2025-2031年网络定制巴士行业投资潜力与机会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2025-2031年网络定制巴士行业新进入者应注意的障碍因素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2025-2031年中国网络定制巴士行业投资风险分析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2025-2031年网络定制巴士行业发展环境与渠道分析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主要网络定制巴士产业聚集区发展背景分析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一、主要网络定制巴士产业聚集区市场特点分析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二、主要网络定制巴士产业聚集区社会经济现状分析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三、未来主要网络定制巴士产业聚集区经济发展预测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一、网络定制巴士市场渠道情况</w:t>
      </w:r>
      <w:r>
        <w:rPr>
          <w:rFonts w:hint="eastAsia"/>
        </w:rPr>
        <w:br/>
      </w:r>
      <w:r>
        <w:rPr>
          <w:rFonts w:hint="eastAsia"/>
        </w:rPr>
        <w:t>　　　　二、网络定制巴士竞争对手渠道模式</w:t>
      </w:r>
      <w:r>
        <w:rPr>
          <w:rFonts w:hint="eastAsia"/>
        </w:rPr>
        <w:br/>
      </w:r>
      <w:r>
        <w:rPr>
          <w:rFonts w:hint="eastAsia"/>
        </w:rPr>
        <w:t>　　　　三、网络定制巴士直营代理分布情况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2025-2031年网络定制巴士行业市场策略分析</w:t>
      </w:r>
      <w:r>
        <w:rPr>
          <w:rFonts w:hint="eastAsia"/>
        </w:rPr>
        <w:br/>
      </w:r>
      <w:r>
        <w:rPr>
          <w:rFonts w:hint="eastAsia"/>
        </w:rPr>
        <w:t>　　第一节 网络定制巴士行业营销策略分析及建议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一、网络定制巴士行业营销模式</w:t>
      </w:r>
      <w:r>
        <w:rPr>
          <w:rFonts w:hint="eastAsia"/>
        </w:rPr>
        <w:br/>
      </w:r>
      <w:r>
        <w:rPr>
          <w:rFonts w:hint="eastAsia"/>
        </w:rPr>
        <w:t>　　　　二、网络定制巴士行业营销策略</w:t>
      </w:r>
      <w:r>
        <w:rPr>
          <w:rFonts w:hint="eastAsia"/>
        </w:rPr>
        <w:br/>
      </w:r>
      <w:r>
        <w:rPr>
          <w:rFonts w:hint="eastAsia"/>
        </w:rPr>
        <w:t>　　第二节 网络定制巴士行业企业经营发展分析及建议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一、网络定制巴士行业经营模式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中⋅智⋅林⋅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网络定制巴士行业产业链示意图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2020-2025年网络定制巴士行业全球发展状况</w:t>
      </w:r>
      <w:r>
        <w:rPr>
          <w:rFonts w:hint="eastAsia"/>
        </w:rPr>
        <w:br/>
      </w:r>
      <w:r>
        <w:rPr>
          <w:rFonts w:hint="eastAsia"/>
        </w:rPr>
        <w:t>　　图表 2024-2025年网络定制巴士行业市场产品价格走势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2020-2025年网络定制巴士行业企业数量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2020-2025年网络定制巴士行业资产总额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2020-2025年网络定制巴士业产销率趋势图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2020-2025年网络定制巴士行业需求状况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2025-2031年网络定制巴士行业需求预测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2025-2031年网络定制巴士行业发展前景预测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acbda87246ae" w:history="1">
        <w:r>
          <w:rPr>
            <w:rStyle w:val="Hyperlink"/>
          </w:rPr>
          <w:t>2025年中国网络定制巴士行业现状研究分析与市场前景预测报告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acbda87246ae" w:history="1">
        <w:r>
          <w:rPr>
            <w:rStyle w:val="Hyperlink"/>
          </w:rPr>
          <w:t>https://www.20087.com/0/32/WangLuoDingZhiBaShiHangYeXianZhu.html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热点：定制什么、网络定制巴士多少钱、巴士之家、定制巴士app、客车专版巴士之家、定制巴士2319、定制、定制班车app有哪些?定制公交app下载、深圳定制巴士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d39cd751f48a3" w:history="1">
      <w:r>
        <w:rPr>
          <w:rStyle w:val="Hyperlink"/>
        </w:rPr>
        <w:t>2025年中国网络定制巴士行业现状研究分析与市场前景预测报告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angLuoDingZhiBaShiHangYeXianZhu.html" TargetMode="External" Id="Rd6d9acbda87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angLuoDingZhiBaShiHangYeXianZhu.html" TargetMode="External" Id="Rf08d39cd751f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2024-12-27T02:58:00Z</dcterms:created>
  <dcterms:modified xsi:type="dcterms:W3CDTF">2024-12-27T03:58:00Z</dcterms:modified>
  <dc:subject>2025年中国网络定制巴士行业现状研究分析与市场前景预测报告</dc:subject>
  <dc:title>2025年中国网络定制巴士行业现状研究分析与市场前景预测报告</dc:title>
  <cp:keywords>2025年中国网络定制巴士行业现状研究分析与市场前景预测报告</cp:keywords>
  <dc:description>2025年中国网络定制巴士行业现状研究分析与市场前景预测报告</dc:description>
</cp:coreProperties>
</file>