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bd025aed34e5b" w:history="1">
              <w:r>
                <w:rPr>
                  <w:rStyle w:val="Hyperlink"/>
                </w:rPr>
                <w:t>2024-2030年中国汽车信息化行业市场分析与趋势预测报告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bd025aed34e5b" w:history="1">
              <w:r>
                <w:rPr>
                  <w:rStyle w:val="Hyperlink"/>
                </w:rPr>
                <w:t>2024-2030年中国汽车信息化行业市场分析与趋势预测报告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bd025aed34e5b" w:history="1">
                <w:r>
                  <w:rPr>
                    <w:rStyle w:val="Hyperlink"/>
                  </w:rPr>
                  <w:t>https://www.20087.com/1/82/QiCheXinXiHuaHangYeQianJingQuShi.html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信息化是在汽车中集成各种信息技术，以提高驾驶安全、便利性和娱乐性。近年来，随着车联网、自动驾驶技术和智能交通系统的发展，汽车信息化已成为汽车行业的重要趋势。车载信息系统能够提供导航、娱乐、通信等多种功能，而高级驾驶辅助系统（ADAS）则通过传感器和算法帮助驾驶员避免事故。同时，车辆与云端的连接使得远程诊断和软件更新成为可能，提升了汽车的维护效率和安全性。</w:t>
      </w:r>
      <w:r>
        <w:rPr>
          <w:rFonts w:hint="eastAsia"/>
        </w:rPr>
        <w:br/>
      </w:r>
      <w:r>
        <w:rPr>
          <w:rFonts w:hint="eastAsia"/>
        </w:rPr>
        <w:t>　　未来，汽车信息化将更加注重数据安全和隐私保护。随着汽车数据价值的提升，确保数据安全和用户隐私将成为汽车制造商和供应商的核心议题。同时，车辆将更加智能，能够自主学习驾驶者的习惯和偏好，提供更加个性化的驾驶体验。此外，汽车将作为物联网的一部分，与其他智能设备和服务进行无缝连接，为用户提供全方位的智能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bd025aed34e5b" w:history="1">
        <w:r>
          <w:rPr>
            <w:rStyle w:val="Hyperlink"/>
          </w:rPr>
          <w:t>2024-2030年中国汽车信息化行业市场分析与趋势预测报告</w:t>
        </w:r>
      </w:hyperlink>
      <w:r>
        <w:rPr>
          <w:rFonts w:hint="eastAsia"/>
        </w:rPr>
        <w:t>》全面分析了我国汽车信息化行业的现状、市场需求、市场规模以及价格动态，探讨了汽车信息化产业链的结构与发展。汽车信息化报告对汽车信息化细分市场进行了剖析，同时基于科学数据，对汽车信息化市场前景及发展趋势进行了预测。报告还聚焦汽车信息化重点企业，并对其品牌影响力、市场竞争力以及行业集中度进行了评估。汽车信息化报告为投资者、产业链相关企业及政府决策部门提供了专业、客观的参考，是了解和把握汽车信息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汽车信息化产业概述</w:t>
      </w:r>
      <w:r>
        <w:rPr>
          <w:rFonts w:hint="eastAsia"/>
        </w:rPr>
        <w:br/>
      </w:r>
      <w:r>
        <w:rPr>
          <w:rFonts w:hint="eastAsia"/>
        </w:rPr>
        <w:t>　　第一节 汽车信息化定义</w:t>
      </w:r>
      <w:r>
        <w:rPr>
          <w:rFonts w:hint="eastAsia"/>
        </w:rPr>
        <w:br/>
      </w:r>
      <w:r>
        <w:rPr>
          <w:rFonts w:hint="eastAsia"/>
        </w:rPr>
        <w:t>　　第二节 汽车信息化行业特点</w:t>
      </w:r>
      <w:r>
        <w:rPr>
          <w:rFonts w:hint="eastAsia"/>
        </w:rPr>
        <w:br/>
      </w:r>
      <w:r>
        <w:rPr>
          <w:rFonts w:hint="eastAsia"/>
        </w:rPr>
        <w:t>　　第三节 汽车信息化产业链分析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三、主要汽车信息化产业政策</w:t>
      </w:r>
      <w:r>
        <w:rPr>
          <w:rFonts w:hint="eastAsia"/>
        </w:rPr>
        <w:br/>
      </w:r>
      <w:r>
        <w:rPr>
          <w:rFonts w:hint="eastAsia"/>
        </w:rPr>
        <w:t>　　第三节 中国汽车信息化产业社会环境分析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国外主要国家汽车信息化市场现状</w:t>
      </w:r>
      <w:r>
        <w:rPr>
          <w:rFonts w:hint="eastAsia"/>
        </w:rPr>
        <w:br/>
      </w:r>
      <w:r>
        <w:rPr>
          <w:rFonts w:hint="eastAsia"/>
        </w:rPr>
        <w:t>　　第三节 国外汽车信息化行业发展趋势预测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中.智.林.－2024-2030年中国汽车信息化行业发展趋势分析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汽车信息化行业历程</w:t>
      </w:r>
      <w:r>
        <w:rPr>
          <w:rFonts w:hint="eastAsia"/>
        </w:rPr>
        <w:br/>
      </w:r>
      <w:r>
        <w:rPr>
          <w:rFonts w:hint="eastAsia"/>
        </w:rPr>
        <w:t>　　图表 汽车信息化行业生命周期</w:t>
      </w:r>
      <w:r>
        <w:rPr>
          <w:rFonts w:hint="eastAsia"/>
        </w:rPr>
        <w:br/>
      </w:r>
      <w:r>
        <w:rPr>
          <w:rFonts w:hint="eastAsia"/>
        </w:rPr>
        <w:t>　　图表 汽车信息化行业产业链分析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bd025aed34e5b" w:history="1">
        <w:r>
          <w:rPr>
            <w:rStyle w:val="Hyperlink"/>
          </w:rPr>
          <w:t>2024-2030年中国汽车信息化行业市场分析与趋势预测报告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bd025aed34e5b" w:history="1">
        <w:r>
          <w:rPr>
            <w:rStyle w:val="Hyperlink"/>
          </w:rPr>
          <w:t>https://www.20087.com/1/82/QiCheXinXiHuaHangYeQianJingQuShi.html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6162723e14eee" w:history="1">
      <w:r>
        <w:rPr>
          <w:rStyle w:val="Hyperlink"/>
        </w:rPr>
        <w:t>2024-2030年中国汽车信息化行业市场分析与趋势预测报告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CheXinXiHuaHangYeQianJingQuShi.html" TargetMode="External" Id="R713bd025aed3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CheXinXiHuaHangYeQianJingQuShi.html" TargetMode="External" Id="R8a66162723e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2023-12-12T04:37:00Z</dcterms:created>
  <dcterms:modified xsi:type="dcterms:W3CDTF">2023-12-12T05:37:00Z</dcterms:modified>
  <dc:subject>2024-2030年中国汽车信息化行业市场分析与趋势预测报告</dc:subject>
  <dc:title>2024-2030年中国汽车信息化行业市场分析与趋势预测报告</dc:title>
  <cp:keywords>2024-2030年中国汽车信息化行业市场分析与趋势预测报告</cp:keywords>
  <dc:description>2024-2030年中国汽车信息化行业市场分析与趋势预测报告</dc:description>
</cp:coreProperties>
</file>