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ed5847064c03" w:history="1">
              <w:r>
                <w:rPr>
                  <w:rStyle w:val="Hyperlink"/>
                </w:rPr>
                <w:t>2025-2031年中国汽车电喷系统市场深度调查研究与发展趋势分析报告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ed5847064c03" w:history="1">
              <w:r>
                <w:rPr>
                  <w:rStyle w:val="Hyperlink"/>
                </w:rPr>
                <w:t>2025-2031年中国汽车电喷系统市场深度调查研究与发展趋势分析报告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ed5847064c03" w:history="1">
                <w:r>
                  <w:rPr>
                    <w:rStyle w:val="Hyperlink"/>
                  </w:rPr>
                  <w:t>https://www.20087.com/1/22/QiCheDianPenXiTongShiChangDiaoYa.html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汽车电喷系统（Electronic Fuel Injection System, EFI）是现代汽车发动机燃油供给系统的核心部件，负责精确控制燃油喷射量和喷射时机。近年来，随着环保法规的日益严格和汽车技术的进步，电喷系统不断向着高精度、低排放的方向发展。现代电喷系统不仅能够提高燃油效率，还能有效降低尾气排放，符合严格的排放标准。</w:t>
      </w:r>
      <w:r>
        <w:rPr>
          <w:rFonts w:hint="eastAsia"/>
        </w:rPr>
        <w:br/>
      </w:r>
      <w:r>
        <w:rPr>
          <w:rFonts w:hint="eastAsia"/>
        </w:rPr>
        <w:t>　　未来，汽车电喷系统的发展将更加注重环保性和智能化。随着电动汽车和混合动力汽车市场份额的增加，电喷系统将逐步集成到这些新能源车型中，以实现更高效的能量管理。此外，随着车联网技术的发展，电喷系统将更加智能化，能够根据实时路况和驾驶习惯调整喷油策略，进一步提高燃油经济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ed5847064c03" w:history="1">
        <w:r>
          <w:rPr>
            <w:rStyle w:val="Hyperlink"/>
          </w:rPr>
          <w:t>2025-2031年中国汽车电喷系统市场深度调查研究与发展趋势分析报告</w:t>
        </w:r>
      </w:hyperlink>
      <w:r>
        <w:rPr>
          <w:rFonts w:hint="eastAsia"/>
        </w:rPr>
        <w:t>》通过对汽车电喷系统行业的全面调研，系统分析了汽车电喷系统市场规模、技术现状及未来发展方向，揭示了行业竞争格局的演变趋势与潜在问题。同时，报告评估了汽车电喷系统行业投资价值与效益，识别了发展中的主要挑战与机遇，并结合SWOT分析为投资者和企业提供了科学的战略建议。此外，报告重点聚焦汽车电喷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中国汽车电喷系统行业宏观环境分析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汽车电喷系统行业宏观环境分析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全球汽车电喷系统行业现状及发展预测分析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全球汽车电喷系统行业概述</w:t>
      </w:r>
      <w:r>
        <w:rPr>
          <w:rFonts w:hint="eastAsia"/>
        </w:rPr>
        <w:br/>
      </w:r>
      <w:r>
        <w:rPr>
          <w:rFonts w:hint="eastAsia"/>
        </w:rPr>
        <w:t>　　第二节 全球汽车电喷系统行业市场格局分析</w:t>
      </w:r>
      <w:r>
        <w:rPr>
          <w:rFonts w:hint="eastAsia"/>
        </w:rPr>
        <w:br/>
      </w:r>
      <w:r>
        <w:rPr>
          <w:rFonts w:hint="eastAsia"/>
        </w:rPr>
        <w:t>　　第三节 全球汽车电喷系统产业主要国家运行形势分析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2025-2031年全球汽车电喷系统产业市场走势预测分析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2020-2025年中国汽车电喷系统所属行业经济指标分析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2020-2025年汽车电喷系统行业发展概述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2020-2025年汽车电喷系统所属行业经济运行状况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一、汽车电喷系统行业企业数量分析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2020-2025年汽车电喷系统行业成本费用分析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2020-2025年汽车电喷系统行业运营效益分析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中国汽车电喷系统行业市场与竞争分析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汽车电喷系统行业上下游市场分析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汽车电喷系统行业市场供需分析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一、汽车电喷系统行业生产总量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三、汽车电喷系统行业价格分析</w:t>
      </w:r>
      <w:r>
        <w:rPr>
          <w:rFonts w:hint="eastAsia"/>
        </w:rPr>
        <w:br/>
      </w:r>
      <w:r>
        <w:rPr>
          <w:rFonts w:hint="eastAsia"/>
        </w:rPr>
        <w:t>　　第三节 汽车电喷系统行业竞争力分析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汽车电喷系统行业市场集中度分析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汽车电喷系统行业原料采购模式</w:t>
      </w:r>
      <w:r>
        <w:rPr>
          <w:rFonts w:hint="eastAsia"/>
        </w:rPr>
        <w:br/>
      </w:r>
      <w:r>
        <w:rPr>
          <w:rFonts w:hint="eastAsia"/>
        </w:rPr>
        <w:t>　　第二节 汽车电喷系统行业经营模式</w:t>
      </w:r>
      <w:r>
        <w:rPr>
          <w:rFonts w:hint="eastAsia"/>
        </w:rPr>
        <w:br/>
      </w:r>
      <w:r>
        <w:rPr>
          <w:rFonts w:hint="eastAsia"/>
        </w:rPr>
        <w:t>　　第三节 汽车电喷系统行业盈利模式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汽车电喷系统行业商业模式要素与特征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汽车电喷系统行业企业商业模式构建步骤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汽车电喷系统行业商业模式的实施策略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互联网背景下汽车电喷系统行业商业模式选择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一、汽车电喷系统行业与互联网思维的结合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二、互联网背景下汽车电喷系统行业商业模式选择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2025年汽车电喷系统行业企业经营情况与商业模式分析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山西榆次新天地发动机制造有限公司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2025-2031年中国汽车电喷系统行业发展前景预测分析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2025-2031年汽车电喷系统行业发展前景及趋势预测分析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2025-2031年汽车电喷系统行业发展前景预测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2025-2031年中国汽车电喷系统行业投融资战略规划分析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汽车电喷系统行业关键成功要素分析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二、汽车电喷系统行业退出壁垒</w:t>
      </w:r>
      <w:r>
        <w:rPr>
          <w:rFonts w:hint="eastAsia"/>
        </w:rPr>
        <w:br/>
      </w:r>
      <w:r>
        <w:rPr>
          <w:rFonts w:hint="eastAsia"/>
        </w:rPr>
        <w:t>　　第三节 汽车电喷系统行业投资风险与规避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 汽车电喷系统行业融资渠道与策略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一、汽车电喷系统行业融资渠道分析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汽车电喷系统产业链分析</w:t>
      </w:r>
      <w:r>
        <w:rPr>
          <w:rFonts w:hint="eastAsia"/>
        </w:rPr>
        <w:br/>
      </w:r>
      <w:r>
        <w:rPr>
          <w:rFonts w:hint="eastAsia"/>
        </w:rPr>
        <w:t>　　图表 国际汽车电喷系统市场规模</w:t>
      </w:r>
      <w:r>
        <w:rPr>
          <w:rFonts w:hint="eastAsia"/>
        </w:rPr>
        <w:br/>
      </w:r>
      <w:r>
        <w:rPr>
          <w:rFonts w:hint="eastAsia"/>
        </w:rPr>
        <w:t>　　图表 国际汽车电喷系统生命周期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2020-2025年中国汽车电喷系统产值</w:t>
      </w:r>
      <w:r>
        <w:rPr>
          <w:rFonts w:hint="eastAsia"/>
        </w:rPr>
        <w:br/>
      </w:r>
      <w:r>
        <w:rPr>
          <w:rFonts w:hint="eastAsia"/>
        </w:rPr>
        <w:t>　　图表 2020-2025年我国汽车电喷系统供应情况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2020-2025年我国汽车电喷系统需求情况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ed5847064c03" w:history="1">
        <w:r>
          <w:rPr>
            <w:rStyle w:val="Hyperlink"/>
          </w:rPr>
          <w:t>2025-2031年中国汽车电喷系统市场深度调查研究与发展趋势分析报告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ed5847064c03" w:history="1">
        <w:r>
          <w:rPr>
            <w:rStyle w:val="Hyperlink"/>
          </w:rPr>
          <w:t>https://www.20087.com/1/22/QiCheDianPenXiTongShiChangDiaoYa.html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c26c5d9b461a" w:history="1">
      <w:r>
        <w:rPr>
          <w:rStyle w:val="Hyperlink"/>
        </w:rPr>
        <w:t>2025-2031年中国汽车电喷系统市场深度调查研究与发展趋势分析报告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DianPenXiTongShiChangDiaoYa.html" TargetMode="External" Id="Reb2bed58470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DianPenXiTongShiChangDiaoYa.html" TargetMode="External" Id="R13cec26c5d9b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2025-02-11T02:14:00Z</dcterms:created>
  <dcterms:modified xsi:type="dcterms:W3CDTF">2025-02-11T03:14:00Z</dcterms:modified>
  <dc:subject>2025-2031年中国汽车电喷系统市场深度调查研究与发展趋势分析报告</dc:subject>
  <dc:title>2025-2031年中国汽车电喷系统市场深度调查研究与发展趋势分析报告</dc:title>
  <cp:keywords>2025-2031年中国汽车电喷系统市场深度调查研究与发展趋势分析报告</cp:keywords>
  <dc:description>2025-2031年中国汽车电喷系统市场深度调查研究与发展趋势分析报告</dc:description>
</cp:coreProperties>
</file>