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56e0deb94dee" w:history="1">
              <w:r>
                <w:rPr>
                  <w:rStyle w:val="Hyperlink"/>
                </w:rPr>
                <w:t>2025-2031年中国智慧城市轨道交通市场现状与前景趋势预测报告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56e0deb94dee" w:history="1">
              <w:r>
                <w:rPr>
                  <w:rStyle w:val="Hyperlink"/>
                </w:rPr>
                <w:t>2025-2031年中国智慧城市轨道交通市场现状与前景趋势预测报告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56e0deb94dee" w:history="1">
                <w:r>
                  <w:rPr>
                    <w:rStyle w:val="Hyperlink"/>
                  </w:rPr>
                  <w:t>https://www.20087.com/1/22/ZhiHuiChengShiGuiDaoJiaoTongHangYeXianZhuangJiQianJing.html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轨道交通是智慧城市的重要组成部分，近年来在全球范围内得到了广泛的关注和应用。它通过集成先进的信息技术，实现轨道交通系统的智能化、自动化，提高运营效率和乘客体验。目前，智慧城市轨道交通正面临技术集成、数据安全、乘客需求多样化等挑战。</w:t>
      </w:r>
      <w:r>
        <w:rPr>
          <w:rFonts w:hint="eastAsia"/>
        </w:rPr>
        <w:br/>
      </w:r>
      <w:r>
        <w:rPr>
          <w:rFonts w:hint="eastAsia"/>
        </w:rPr>
        <w:t>　　未来，智慧城市轨道交通的发展趋势将更加注重技术融合、数据安全和乘客体验。技术融合，通过整合物联网、大数据、人工智能等技术，实现轨道交通系统的全面智能化。数据安全，建立健全数据保护机制，确保乘客信息和运营数据的安全。乘客体验，利用智能客服、移动支付、虚拟现实等技术，提升乘客出行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56e0deb94dee" w:history="1">
        <w:r>
          <w:rPr>
            <w:rStyle w:val="Hyperlink"/>
          </w:rPr>
          <w:t>2025-2031年中国智慧城市轨道交通市场现状与前景趋势预测报告</w:t>
        </w:r>
      </w:hyperlink>
      <w:r>
        <w:rPr>
          <w:rFonts w:hint="eastAsia"/>
        </w:rPr>
        <w:t>》基于权威机构及相关协会等渠道的数据，结合智慧城市轨道交通行业发展的宏观环境和微观实践，从多维度对智慧城市轨道交通行业进行了深入调研与分析。报告内容严谨、数据翔实，辅以大量直观图表，旨在帮助智慧城市轨道交通企业精准把握行业动态，科学制定发展战略与投资策略。本报告是智慧城市轨道交通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智慧城市轨道交通产业概述</w:t>
      </w:r>
      <w:r>
        <w:rPr>
          <w:rFonts w:hint="eastAsia"/>
        </w:rPr>
        <w:br/>
      </w:r>
      <w:r>
        <w:rPr>
          <w:rFonts w:hint="eastAsia"/>
        </w:rPr>
        <w:t>　　第一节 智慧城市轨道交通定义</w:t>
      </w:r>
      <w:r>
        <w:rPr>
          <w:rFonts w:hint="eastAsia"/>
        </w:rPr>
        <w:br/>
      </w:r>
      <w:r>
        <w:rPr>
          <w:rFonts w:hint="eastAsia"/>
        </w:rPr>
        <w:t>　　第二节 智慧城市轨道交通行业特点</w:t>
      </w:r>
      <w:r>
        <w:rPr>
          <w:rFonts w:hint="eastAsia"/>
        </w:rPr>
        <w:br/>
      </w:r>
      <w:r>
        <w:rPr>
          <w:rFonts w:hint="eastAsia"/>
        </w:rPr>
        <w:t>　　第三节 智慧城市轨道交通产业链分析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2024-2025年中国智慧城市轨道交通行业运行环境分析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中国智慧城市轨道交通运行经济环境分析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中国智慧城市轨道交通产业政策环境分析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二、智慧城市轨道交通行业主要法规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三、主要智慧城市轨道交通产业政策</w:t>
      </w:r>
      <w:r>
        <w:rPr>
          <w:rFonts w:hint="eastAsia"/>
        </w:rPr>
        <w:br/>
      </w:r>
      <w:r>
        <w:rPr>
          <w:rFonts w:hint="eastAsia"/>
        </w:rPr>
        <w:t>　　第三节 中国智慧城市轨道交通产业社会环境分析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国外智慧城市轨道交通行业发展态势分析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国外主要国家智慧城市轨道交通市场现状</w:t>
      </w:r>
      <w:r>
        <w:rPr>
          <w:rFonts w:hint="eastAsia"/>
        </w:rPr>
        <w:br/>
      </w:r>
      <w:r>
        <w:rPr>
          <w:rFonts w:hint="eastAsia"/>
        </w:rPr>
        <w:t>　　第三节 国外智慧城市轨道交通行业发展趋势预测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中国智慧城市轨道交通行业市场分析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2019-2024年中国智慧城市轨道交通行业规模情况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2019-2024年中国智慧城市轨道交通市场规模情况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2019-2024年中国智慧城市轨道交通行业盈利情况分析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2019-2024年中国智慧城市轨道交通市场需求状况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2019-2024年中国智慧城市轨道交通行业市场供给状况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2019-2024年智慧城市轨道交通行业市场供需平衡状况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中国重点地区智慧城市轨道交通行业市场调研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重点地区（一）智慧城市轨道交通市场调研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重点地区（二）智慧城市轨道交通市场调研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重点地区（三）智慧城市轨道交通市场调研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重点地区（四）智慧城市轨道交通市场调研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重点地区（五）智慧城市轨道交通市场调研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三、我国智慧城市轨道交通市场竞争趋势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智慧城市轨道交通行业企业经营策略研究分析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智慧城市轨道交通企业多样化经营策略分析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二、现行智慧城市轨道交通行业多样化经营的方向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大型智慧城市轨道交通企业集团未来发展策略分析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对中小智慧城市轨道交通企业生产经营的建议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智慧城市轨道交通行业投资风险与控制策略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智慧城市轨道交通行业SWOT模型分析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四、智慧城市轨道交通行业风险分析</w:t>
      </w:r>
      <w:r>
        <w:rPr>
          <w:rFonts w:hint="eastAsia"/>
        </w:rPr>
        <w:br/>
      </w:r>
      <w:r>
        <w:rPr>
          <w:rFonts w:hint="eastAsia"/>
        </w:rPr>
        <w:t>　　第二节 智慧城市轨道交通行业投资风险及控制策略分析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2025-2031年中国智慧城市轨道交通行业投资潜力及发展趋势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2025-2031年智慧城市轨道交通行业投资潜力分析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一、智慧城市轨道交通行业重点可投资领域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二、智慧城市轨道交通行业目标市场需求潜力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三、智慧城市轨道交通行业投资潜力综合评判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中:智:林:2025-2031年中国智慧城市轨道交通行业发展趋势分析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二、2025年智慧城市轨道交通发展趋势预测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三、2025-2031年我国智慧城市轨道交通行业发展剖析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五、未来智慧城市轨道交通行业发展变局剖析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智慧城市轨道交通行业历程</w:t>
      </w:r>
      <w:r>
        <w:rPr>
          <w:rFonts w:hint="eastAsia"/>
        </w:rPr>
        <w:br/>
      </w:r>
      <w:r>
        <w:rPr>
          <w:rFonts w:hint="eastAsia"/>
        </w:rPr>
        <w:t>　　图表 智慧城市轨道交通行业生命周期</w:t>
      </w:r>
      <w:r>
        <w:rPr>
          <w:rFonts w:hint="eastAsia"/>
        </w:rPr>
        <w:br/>
      </w:r>
      <w:r>
        <w:rPr>
          <w:rFonts w:hint="eastAsia"/>
        </w:rPr>
        <w:t>　　图表 智慧城市轨道交通行业产业链分析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2019-2024年智慧城市轨道交通行业市场容量分析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2024年中国智慧城市轨道交通行业需求领域分布格局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2024年中国智慧城市轨道交通进口国家及地区分析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2024年中国智慧城市轨道交通出口国家及地区分析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智慧城市轨道交通重点企业（三）成长能力情况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56e0deb94dee" w:history="1">
        <w:r>
          <w:rPr>
            <w:rStyle w:val="Hyperlink"/>
          </w:rPr>
          <w:t>2025-2031年中国智慧城市轨道交通市场现状与前景趋势预测报告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56e0deb94dee" w:history="1">
        <w:r>
          <w:rPr>
            <w:rStyle w:val="Hyperlink"/>
          </w:rPr>
          <w:t>https://www.20087.com/1/22/ZhiHuiChengShiGuiDaoJiaoTongHangYeXianZhuangJiQianJing.html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热点：智能轨道交通关键技术、轨道交通智慧城轨纲要、重庆轨道交通线路图、智慧城轨的含义、城轨发展现状、智慧城轨建设纲要、轨道交通云平台、智慧城轨是什么、赣州轨道交通1号线获批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dcc1eae034a76" w:history="1">
      <w:r>
        <w:rPr>
          <w:rStyle w:val="Hyperlink"/>
        </w:rPr>
        <w:t>2025-2031年中国智慧城市轨道交通市场现状与前景趋势预测报告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HuiChengShiGuiDaoJiaoTongHangYeXianZhuangJiQianJing.html" TargetMode="External" Id="R99be56e0deb9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HuiChengShiGuiDaoJiaoTongHangYeXianZhuangJiQianJing.html" TargetMode="External" Id="R861dcc1eae0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2024-11-27T07:30:00Z</dcterms:created>
  <dcterms:modified xsi:type="dcterms:W3CDTF">2024-11-27T08:30:00Z</dcterms:modified>
  <dc:subject>2025-2031年中国智慧城市轨道交通市场现状与前景趋势预测报告</dc:subject>
  <dc:title>2025-2031年中国智慧城市轨道交通市场现状与前景趋势预测报告</dc:title>
  <cp:keywords>2025-2031年中国智慧城市轨道交通市场现状与前景趋势预测报告</cp:keywords>
  <dc:description>2025-2031年中国智慧城市轨道交通市场现状与前景趋势预测报告</dc:description>
</cp:coreProperties>
</file>