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19a2a1a0d42c6" w:history="1">
              <w:r>
                <w:rPr>
                  <w:rStyle w:val="Hyperlink"/>
                </w:rPr>
                <w:t>2026-2032年全球与中国汽车逆变器市场分析及前景趋势预测报告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19a2a1a0d42c6" w:history="1">
              <w:r>
                <w:rPr>
                  <w:rStyle w:val="Hyperlink"/>
                </w:rPr>
                <w:t>2026-2032年全球与中国汽车逆变器市场分析及前景趋势预测报告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19a2a1a0d42c6" w:history="1">
                <w:r>
                  <w:rPr>
                    <w:rStyle w:val="Hyperlink"/>
                  </w:rPr>
                  <w:t>https://www.20087.com/1/02/QiCheNiBianQiFaZhanQianJing.html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逆变器是新能源汽车电能转换的核心部件，主要功能是将动力电池的高压直流电（通常400V或800V）转换为交流电以驱动电机，并在能量回收时实现反向整流。汽车逆变器采用碳化硅（SiC）或IGBT功率模块，集成高密度散热结构、电磁兼容（EMC）屏蔽及多重安全保护机制，强调转换效率（&gt;97%）、功率密度与高低温环境适应性。在800V高压平台普及与快充需求驱动下，用户对瞬态响应速度、多电机协同控制能力及与整车热管理系统的耦合提出更高要求。然而，高频开关带来的电磁干扰抑制难度大；同时，核心功率半导体与控制芯片仍高度依赖进口，制约供应链安全与成本优化。</w:t>
      </w:r>
      <w:r>
        <w:rPr>
          <w:rFonts w:hint="eastAsia"/>
        </w:rPr>
        <w:br/>
      </w:r>
      <w:r>
        <w:rPr>
          <w:rFonts w:hint="eastAsia"/>
        </w:rPr>
        <w:t>　　未来，汽车逆变器将向全域高效、智能诊断与车网融合方向演进。一方面，基于GaN器件的下一代逆变器将进一步提升开关频率与效率，适配超快充场景；另一方面，嵌入式AI算法可实时预测功率模块老化状态，触发预防性维护。在系统层面，逆变器将参与V2G（车辆到电网）双向能量调度，成为移动储能节点。此外，模块化设计将支持不同车型平台快速适配。长远看，汽车逆变器将从电能转换装置升级为智能能源枢纽，支撑电动汽车向高效率、高韧性、高协同性的能源生态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19a2a1a0d42c6" w:history="1">
        <w:r>
          <w:rPr>
            <w:rStyle w:val="Hyperlink"/>
          </w:rPr>
          <w:t>2026-2032年全球与中国汽车逆变器市场分析及前景趋势预测报告</w:t>
        </w:r>
      </w:hyperlink>
      <w:r>
        <w:rPr>
          <w:rFonts w:hint="eastAsia"/>
        </w:rPr>
        <w:t>》基于国家统计局及相关协会的详实数据，系统分析了汽车逆变器行业的市场规模、重点企业表现、产业链结构、竞争格局及价格动态。报告内容严谨、数据详实，结合丰富图表，全面呈现汽车逆变器行业现状与未来发展趋势。通过对汽车逆变器技术现状、SWOT分析及市场前景的解读，报告为汽车逆变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</w:t>
      </w:r>
      <w:r>
        <w:rPr>
          <w:rFonts w:hint="eastAsia"/>
        </w:rPr>
        <w:br/>
      </w:r>
      <w:r>
        <w:rPr>
          <w:rFonts w:hint="eastAsia"/>
        </w:rPr>
        <w:t>　　　　1.3.1 按功率细分，全球汽车逆变器市场规模2021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50-100千瓦</w:t>
      </w:r>
      <w:r>
        <w:rPr>
          <w:rFonts w:hint="eastAsia"/>
        </w:rPr>
        <w:br/>
      </w:r>
      <w:r>
        <w:rPr>
          <w:rFonts w:hint="eastAsia"/>
        </w:rPr>
        <w:t>　　　　1.3.3 50千瓦以下</w:t>
      </w:r>
      <w:r>
        <w:rPr>
          <w:rFonts w:hint="eastAsia"/>
        </w:rPr>
        <w:br/>
      </w:r>
      <w:r>
        <w:rPr>
          <w:rFonts w:hint="eastAsia"/>
        </w:rPr>
        <w:t>　　　　1.3.4 100千瓦以上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汽车逆变器有利因素</w:t>
      </w:r>
      <w:r>
        <w:rPr>
          <w:rFonts w:hint="eastAsia"/>
        </w:rPr>
        <w:br/>
      </w:r>
      <w:r>
        <w:rPr>
          <w:rFonts w:hint="eastAsia"/>
        </w:rPr>
        <w:t>　　　　1.5.3 .2 汽车逆变器不利因素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全球主要厂商汽车逆变器产品类型及应用</w:t>
      </w:r>
      <w:r>
        <w:rPr>
          <w:rFonts w:hint="eastAsia"/>
        </w:rPr>
        <w:br/>
      </w:r>
      <w:r>
        <w:rPr>
          <w:rFonts w:hint="eastAsia"/>
        </w:rPr>
        <w:t>　　2.9 汽车逆变器行业集中度、竞争程度分析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全球汽车逆变器总体规模分析</w:t>
      </w:r>
      <w:r>
        <w:rPr>
          <w:rFonts w:hint="eastAsia"/>
        </w:rPr>
        <w:br/>
      </w:r>
      <w:r>
        <w:rPr>
          <w:rFonts w:hint="eastAsia"/>
        </w:rPr>
        <w:t>　　3.1 全球汽车逆变器供需现状及预测（2021-2032）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不同功率汽车逆变器分析</w:t>
      </w:r>
      <w:r>
        <w:rPr>
          <w:rFonts w:hint="eastAsia"/>
        </w:rPr>
        <w:br/>
      </w:r>
      <w:r>
        <w:rPr>
          <w:rFonts w:hint="eastAsia"/>
        </w:rPr>
        <w:t>　　6.1 全球不同功率汽车逆变器销量（2021-2032）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不同应用汽车逆变器分析</w:t>
      </w:r>
      <w:r>
        <w:rPr>
          <w:rFonts w:hint="eastAsia"/>
        </w:rPr>
        <w:br/>
      </w:r>
      <w:r>
        <w:rPr>
          <w:rFonts w:hint="eastAsia"/>
        </w:rPr>
        <w:t>　　7.1 全球不同应用汽车逆变器销量（2021-2032）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汽车逆变器行业发展趋势</w:t>
      </w:r>
      <w:r>
        <w:rPr>
          <w:rFonts w:hint="eastAsia"/>
        </w:rPr>
        <w:br/>
      </w:r>
      <w:r>
        <w:rPr>
          <w:rFonts w:hint="eastAsia"/>
        </w:rPr>
        <w:t>　　8.2 汽车逆变器行业主要驱动因素</w:t>
      </w:r>
      <w:r>
        <w:rPr>
          <w:rFonts w:hint="eastAsia"/>
        </w:rPr>
        <w:br/>
      </w:r>
      <w:r>
        <w:rPr>
          <w:rFonts w:hint="eastAsia"/>
        </w:rPr>
        <w:t>　　8.3 汽车逆变器中国企业SWOT分析</w:t>
      </w:r>
      <w:r>
        <w:rPr>
          <w:rFonts w:hint="eastAsia"/>
        </w:rPr>
        <w:br/>
      </w:r>
      <w:r>
        <w:rPr>
          <w:rFonts w:hint="eastAsia"/>
        </w:rPr>
        <w:t>　　8.4 中国汽车逆变器行业政策环境分析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汽车逆变器行业采购模式</w:t>
      </w:r>
      <w:r>
        <w:rPr>
          <w:rFonts w:hint="eastAsia"/>
        </w:rPr>
        <w:br/>
      </w:r>
      <w:r>
        <w:rPr>
          <w:rFonts w:hint="eastAsia"/>
        </w:rPr>
        <w:t>　　9.3 汽车逆变器行业生产模式</w:t>
      </w:r>
      <w:r>
        <w:rPr>
          <w:rFonts w:hint="eastAsia"/>
        </w:rPr>
        <w:br/>
      </w:r>
      <w:r>
        <w:rPr>
          <w:rFonts w:hint="eastAsia"/>
        </w:rPr>
        <w:t>　　9.4 汽车逆变器行业销售模式及销售渠道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按功率细分，全球汽车逆变器市场规模2021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进入汽车逆变器行业壁垒</w:t>
      </w:r>
      <w:r>
        <w:rPr>
          <w:rFonts w:hint="eastAsia"/>
        </w:rPr>
        <w:br/>
      </w:r>
      <w:r>
        <w:rPr>
          <w:rFonts w:hint="eastAsia"/>
        </w:rPr>
        <w:t>　　表 7： 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2025年汽车逆变器主要企业在国际市场排名（按销量）&amp;（千台）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全球市场主要企业汽车逆变器销量（2023-2026）&amp;（千台）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全球市场主要企业汽车逆变器销售价格（2023-2026）&amp;（US$/Unit）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2025年汽车逆变器主要企业在中国市场排名（按销量）&amp;（千台）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中国市场主要企业汽车逆变器销量（2023-2026）&amp;（千台）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全球主要地区汽车逆变器产量增速（CAGR）：（2021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全球主要地区汽车逆变器产量（2021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全球主要地区汽车逆变器产量（2021-2026）&amp;（千台）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全球主要地区汽车逆变器产量（2027-2032）&amp;（千台）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中国市场汽车逆变器产量、销量、进出口（2021-2026）&amp;（千台）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中国市场汽车逆变器产量、销量、进出口预测（2027-2032）&amp;（千台）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全球主要地区汽车逆变器销量（千台）：2021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全球主要地区汽车逆变器销量（2021-2026）&amp;（千台）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全球主要地区汽车逆变器销量（2027-2032）&amp;（千台）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汽车逆变器销量（千台）、收入（万元）、价格（US$/Unit）及毛利率（2021-2026）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全球不同功率汽车逆变器销量（2021-2026）&amp;（千台）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全球不同功率汽车逆变器销量市场份额（2021-2026）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全球不同功率汽车逆变器销量预测（2027-2032）&amp;（千台）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全球市场不同功率汽车逆变器销量市场份额预测（2027-2032）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全球不同功率汽车逆变器收入（2021-2026）&amp;（万元）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全球不同功率汽车逆变器收入市场份额（2021-2026）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全球不同功率汽车逆变器收入预测（2027-2032）&amp;（万元）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全球不同功率汽车逆变器收入市场份额预测（2027-2032）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中国不同功率汽车逆变器销量（2021-2026）&amp;（千台）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中国不同功率汽车逆变器销量市场份额（2021-2026）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中国不同功率汽车逆变器销量预测（2027-2032）&amp;（千台）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全球市场不同功率汽车逆变器销量市场份额预测（2027-2032）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中国不同功率汽车逆变器收入（2021-2026）&amp;（万元）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中国不同功率汽车逆变器收入市场份额（2021-2026）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中国不同功率汽车逆变器收入预测（2027-2032）&amp;（万元）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中国不同功率汽车逆变器收入市场份额预测（2027-2032）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全球不同应用汽车逆变器销量（2021-2026）&amp;（千台）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全球不同应用汽车逆变器销量预测（2027-2032）&amp;（千台）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中国不同应用汽车逆变器销量（2021-2026）&amp;（千台）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中国不同应用汽车逆变器销量预测（2027-2032）&amp;（千台）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汽车逆变器行业发展趋势</w:t>
      </w:r>
      <w:r>
        <w:rPr>
          <w:rFonts w:hint="eastAsia"/>
        </w:rPr>
        <w:br/>
      </w:r>
      <w:r>
        <w:rPr>
          <w:rFonts w:hint="eastAsia"/>
        </w:rPr>
        <w:t>　　表 131： 汽车逆变器行业主要驱动因素</w:t>
      </w:r>
      <w:r>
        <w:rPr>
          <w:rFonts w:hint="eastAsia"/>
        </w:rPr>
        <w:br/>
      </w:r>
      <w:r>
        <w:rPr>
          <w:rFonts w:hint="eastAsia"/>
        </w:rPr>
        <w:t>　　表 132： 汽车逆变器行业供应链分析</w:t>
      </w:r>
      <w:r>
        <w:rPr>
          <w:rFonts w:hint="eastAsia"/>
        </w:rPr>
        <w:br/>
      </w:r>
      <w:r>
        <w:rPr>
          <w:rFonts w:hint="eastAsia"/>
        </w:rPr>
        <w:t>　　表 133： 汽车逆变器上游原料供应商</w:t>
      </w:r>
      <w:r>
        <w:rPr>
          <w:rFonts w:hint="eastAsia"/>
        </w:rPr>
        <w:br/>
      </w:r>
      <w:r>
        <w:rPr>
          <w:rFonts w:hint="eastAsia"/>
        </w:rPr>
        <w:t>　　表 134： 汽车逆变器主要地区不同应用客户分析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汽车逆变器典型经销商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全球不同功率汽车逆变器销售额2021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50-100千瓦产品图片</w:t>
      </w:r>
      <w:r>
        <w:rPr>
          <w:rFonts w:hint="eastAsia"/>
        </w:rPr>
        <w:br/>
      </w:r>
      <w:r>
        <w:rPr>
          <w:rFonts w:hint="eastAsia"/>
        </w:rPr>
        <w:t>　　图 5： 50千瓦以下产品图片</w:t>
      </w:r>
      <w:r>
        <w:rPr>
          <w:rFonts w:hint="eastAsia"/>
        </w:rPr>
        <w:br/>
      </w:r>
      <w:r>
        <w:rPr>
          <w:rFonts w:hint="eastAsia"/>
        </w:rPr>
        <w:t>　　图 6： 100千瓦以上产品图片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混合动力汽车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2025年全球前五大生产商汽车逆变器市场份额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全球汽车逆变器产能、产量、产能利用率及发展趋势（2021-2032）&amp;（千台）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全球汽车逆变器产量、需求量及发展趋势（2021-2032）&amp;（千台）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中国汽车逆变器产能、产量、产能利用率及发展趋势（2021-2032）&amp;（千台）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中国汽车逆变器产量、市场需求量及发展趋势（2021-2032）&amp;（千台）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全球汽车逆变器市场销售额及增长率：（2021-2032）&amp;（万元）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全球市场汽车逆变器价格趋势（2021-2032）&amp;（US$/Unit）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中东市场汽车逆变器销量及增长率（2021-2032）&amp;（千台）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全球不同功率汽车逆变器价格走势（2021-2032）&amp;（US$/Unit）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全球不同应用汽车逆变器价格走势（2021-2032）&amp;（US$/Unit）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汽车逆变器中国企业SWOT分析</w:t>
      </w:r>
      <w:r>
        <w:rPr>
          <w:rFonts w:hint="eastAsia"/>
        </w:rPr>
        <w:br/>
      </w:r>
      <w:r>
        <w:rPr>
          <w:rFonts w:hint="eastAsia"/>
        </w:rPr>
        <w:t>　　图 43： 汽车逆变器产业链</w:t>
      </w:r>
      <w:r>
        <w:rPr>
          <w:rFonts w:hint="eastAsia"/>
        </w:rPr>
        <w:br/>
      </w:r>
      <w:r>
        <w:rPr>
          <w:rFonts w:hint="eastAsia"/>
        </w:rPr>
        <w:t>　　图 44： 汽车逆变器行业采购模式分析</w:t>
      </w:r>
      <w:r>
        <w:rPr>
          <w:rFonts w:hint="eastAsia"/>
        </w:rPr>
        <w:br/>
      </w:r>
      <w:r>
        <w:rPr>
          <w:rFonts w:hint="eastAsia"/>
        </w:rPr>
        <w:t>　　图 45： 汽车逆变器行业生产模式</w:t>
      </w:r>
      <w:r>
        <w:rPr>
          <w:rFonts w:hint="eastAsia"/>
        </w:rPr>
        <w:br/>
      </w:r>
      <w:r>
        <w:rPr>
          <w:rFonts w:hint="eastAsia"/>
        </w:rPr>
        <w:t>　　图 46： 汽车逆变器行业销售模式分析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19a2a1a0d42c6" w:history="1">
        <w:r>
          <w:rPr>
            <w:rStyle w:val="Hyperlink"/>
          </w:rPr>
          <w:t>2026-2032年全球与中国汽车逆变器市场分析及前景趋势预测报告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19a2a1a0d42c6" w:history="1">
        <w:r>
          <w:rPr>
            <w:rStyle w:val="Hyperlink"/>
          </w:rPr>
          <w:t>https://www.20087.com/1/02/QiCheNiBianQiFaZhanQianJing.html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逆变器是干什么用的、汽车逆变器哪个牌子好、汽车逆变器可以带动多少瓦电器、汽车逆变器是干什么用的、汽车行驶中使用逆变器可以吗、汽车逆变器对车辆有损害吗、车上装逆变器安全吗、汽车逆变器怎么用视频教程、汽车发电机能带多大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d0528edc4ae3" w:history="1">
      <w:r>
        <w:rPr>
          <w:rStyle w:val="Hyperlink"/>
        </w:rPr>
        <w:t>2026-2032年全球与中国汽车逆变器市场分析及前景趋势预测报告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NiBianQiFaZhanQianJing.html" TargetMode="External" Id="R22819a2a1a0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NiBianQiFaZhanQianJing.html" TargetMode="External" Id="Rf5a7d0528ed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2026-01-02T02:57:21Z</dcterms:created>
  <dcterms:modified xsi:type="dcterms:W3CDTF">2026-01-02T03:57:21Z</dcterms:modified>
  <dc:subject>2026-2032年全球与中国汽车逆变器市场分析及前景趋势预测报告</dc:subject>
  <dc:title>2026-2032年全球与中国汽车逆变器市场分析及前景趋势预测报告</dc:title>
  <cp:keywords>2026-2032年全球与中国汽车逆变器市场分析及前景趋势预测报告</cp:keywords>
  <dc:description>2026-2032年全球与中国汽车逆变器市场分析及前景趋势预测报告</dc:description>
</cp:coreProperties>
</file>