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b207b3b6a4db6" w:history="1">
              <w:r>
                <w:rPr>
                  <w:rStyle w:val="Hyperlink"/>
                </w:rPr>
                <w:t>2026-2032年中国汽车音频总线行业现状与发展前景报告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b207b3b6a4db6" w:history="1">
              <w:r>
                <w:rPr>
                  <w:rStyle w:val="Hyperlink"/>
                </w:rPr>
                <w:t>2026-2032年中国汽车音频总线行业现状与发展前景报告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b207b3b6a4db6" w:history="1">
                <w:r>
                  <w:rPr>
                    <w:rStyle w:val="Hyperlink"/>
                  </w:rPr>
                  <w:t>https://www.20087.com/1/32/QiCheYinPinZongXianShiChangQianJingYuCe.html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汽车音频总线（Automotive Audio Bus, A2B）是由ADI等企业主导的数字音频传输协议，采用单对非屏蔽双绞线实现多节点音频、控制与供电同步传输，显著降低线束重量与成本，广泛应用于车载音响、ANC主动降噪及麦克风阵列系统。当前A2B已进入ISO标准化进程，支持菊花链拓扑、低延迟（&lt;50μs）及双向通信，在高端车型中逐步替代传统模拟音频布线。在智能座舱多音区、沉浸式声场需求驱动下，对总线带宽、抗EMC干扰及节点扩展能力提出更高要求。然而，芯片供应集中于少数厂商，议价能力受限；部分本土Tier 1缺乏协议栈开发能力，依赖参考设计；且与以太网音频（如AVB/TSN）生态存在竞争，标准演进路径尚不清晰。</w:t>
      </w:r>
      <w:r>
        <w:rPr>
          <w:rFonts w:hint="eastAsia"/>
        </w:rPr>
        <w:br/>
      </w:r>
      <w:r>
        <w:rPr>
          <w:rFonts w:hint="eastAsia"/>
        </w:rPr>
        <w:t>　　未来，汽车音频总线将向高带宽融合、开放生态与功能安全升级。A2B+以太网混合架构支持高清音频与传感器数据共传；开源软件栈降低开发门槛，推动中小供应商参与。在ASIL-B级功能安全要求下，音频总线需支持故障检测与冗余切换。随着舱内语音交互复杂度提升，A2B将成为麦克风—DSP—扬声器闭环的关键链路。长远看，汽车音频总线将从“专用音频通道”升维为“智能座舱多模态感知—响应神经”，其发展方向是高效传输、生态开放与安全可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b207b3b6a4db6" w:history="1">
        <w:r>
          <w:rPr>
            <w:rStyle w:val="Hyperlink"/>
          </w:rPr>
          <w:t>2026-2032年中国汽车音频总线行业现状与发展前景报告</w:t>
        </w:r>
      </w:hyperlink>
      <w:r>
        <w:rPr>
          <w:rFonts w:hint="eastAsia"/>
        </w:rPr>
        <w:t>》基于多年行业研究经验，系统分析了汽车音频总线产业链、市场规模、需求特征及价格趋势，客观呈现汽车音频总线行业现状。报告科学预测了汽车音频总线市场前景与发展方向，重点评估了汽车音频总线重点企业的竞争格局与品牌影响力，同时挖掘汽车音频总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汽车音频总线市场概述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按照不同产品类型，汽车音频总线主要可以分为如下几个类别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中国不同产品类型汽车音频总线增长趋势2021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低于32通道</w:t>
      </w:r>
      <w:r>
        <w:rPr>
          <w:rFonts w:hint="eastAsia"/>
        </w:rPr>
        <w:br/>
      </w:r>
      <w:r>
        <w:rPr>
          <w:rFonts w:hint="eastAsia"/>
        </w:rPr>
        <w:t>　　　　1.2.3 32通道以上</w:t>
      </w:r>
      <w:r>
        <w:rPr>
          <w:rFonts w:hint="eastAsia"/>
        </w:rPr>
        <w:br/>
      </w:r>
      <w:r>
        <w:rPr>
          <w:rFonts w:hint="eastAsia"/>
        </w:rPr>
        <w:t>　　1.3 从不同应用，汽车音频总线主要包括如下几个方面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中国不同应用汽车音频总线增长趋势2021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传统汽车</w:t>
      </w:r>
      <w:r>
        <w:rPr>
          <w:rFonts w:hint="eastAsia"/>
        </w:rPr>
        <w:br/>
      </w:r>
      <w:r>
        <w:rPr>
          <w:rFonts w:hint="eastAsia"/>
        </w:rPr>
        <w:t>　　　　1.3.3 智能汽车</w:t>
      </w:r>
      <w:r>
        <w:rPr>
          <w:rFonts w:hint="eastAsia"/>
        </w:rPr>
        <w:br/>
      </w:r>
      <w:r>
        <w:rPr>
          <w:rFonts w:hint="eastAsia"/>
        </w:rPr>
        <w:t>　　1.4 中国汽车音频总线发展现状及未来趋势（2021-2032）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中国市场汽车音频总线收入及增长率（2021-2032）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中国市场汽车音频总线销量及增长率（2021-2032）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中国市场主要汽车音频总线厂商分析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中国市场主要厂商汽车音频总线销量及市场占有率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中国市场主要厂商汽车音频总线销量（2021-2026）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中国市场主要厂商汽车音频总线收入及市场占有率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中国市场主要厂商汽车音频总线收入（2021-2026）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中国市场主要厂商汽车音频总线收入市场份额（2021-2026）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2025年中国市场主要厂商汽车音频总线收入排名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中国市场主要厂商汽车音频总线价格（2021-2026）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中国市场主要厂商汽车音频总线总部及产地分布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中国市场主要厂商成立时间及汽车音频总线商业化日期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中国市场主要厂商汽车音频总线产品类型及应用</w:t>
      </w:r>
      <w:r>
        <w:rPr>
          <w:rFonts w:hint="eastAsia"/>
        </w:rPr>
        <w:br/>
      </w:r>
      <w:r>
        <w:rPr>
          <w:rFonts w:hint="eastAsia"/>
        </w:rPr>
        <w:t>　　2.7 汽车音频总线行业集中度、竞争程度分析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汽车音频总线行业集中度分析：2025年中国Top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中国市场汽车音频总线第一梯队、第二梯队和第三梯队厂商（品牌）及2025年市场份额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不同产品类型汽车音频总线分析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中国市场不同产品类型汽车音频总线销量预测（2027-2032）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中国市场不同产品类型汽车音频总线规模（2021-2032）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中国市场不同产品类型汽车音频总线规模及市场份额（2021-2026）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中国市场不同产品类型汽车音频总线规模预测（2027-2032）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中国市场不同产品类型汽车音频总线价格走势（2021-2032）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不同应用汽车音频总线分析</w:t>
      </w:r>
      <w:r>
        <w:rPr>
          <w:rFonts w:hint="eastAsia"/>
        </w:rPr>
        <w:br/>
      </w:r>
      <w:r>
        <w:rPr>
          <w:rFonts w:hint="eastAsia"/>
        </w:rPr>
        <w:t>　　5.1 中国市场不同应用汽车音频总线销量（2021-2032）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中国市场不同应用汽车音频总线销量预测（2027-2032）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中国市场不同应用汽车音频总线规模（2021-2032）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中国市场不同应用汽车音频总线规模及市场份额（2021-2026）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中国市场不同应用汽车音频总线规模预测（2027-2032）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中国市场不同应用汽车音频总线价格走势（2021-2032）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汽车音频总线行业发展分析---发展趋势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汽车音频总线行业发展分析---厂商壁垒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汽车音频总线行业发展分析---驱动因素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汽车音频总线行业发展分析---制约因素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汽车音频总线中国企业SWOT分析</w:t>
      </w:r>
      <w:r>
        <w:rPr>
          <w:rFonts w:hint="eastAsia"/>
        </w:rPr>
        <w:br/>
      </w:r>
      <w:r>
        <w:rPr>
          <w:rFonts w:hint="eastAsia"/>
        </w:rPr>
        <w:t>　　6.6 汽车音频总线行业发展分析---行业政策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汽车音频总线行业产业链简介</w:t>
      </w:r>
      <w:r>
        <w:rPr>
          <w:rFonts w:hint="eastAsia"/>
        </w:rPr>
        <w:br/>
      </w:r>
      <w:r>
        <w:rPr>
          <w:rFonts w:hint="eastAsia"/>
        </w:rPr>
        <w:t>　　7.2 汽车音频总线产业链分析-上游</w:t>
      </w:r>
      <w:r>
        <w:rPr>
          <w:rFonts w:hint="eastAsia"/>
        </w:rPr>
        <w:br/>
      </w:r>
      <w:r>
        <w:rPr>
          <w:rFonts w:hint="eastAsia"/>
        </w:rPr>
        <w:t>　　7.3 汽车音频总线产业链分析-中游</w:t>
      </w:r>
      <w:r>
        <w:rPr>
          <w:rFonts w:hint="eastAsia"/>
        </w:rPr>
        <w:br/>
      </w:r>
      <w:r>
        <w:rPr>
          <w:rFonts w:hint="eastAsia"/>
        </w:rPr>
        <w:t>　　7.4 汽车音频总线产业链分析-下游</w:t>
      </w:r>
      <w:r>
        <w:rPr>
          <w:rFonts w:hint="eastAsia"/>
        </w:rPr>
        <w:br/>
      </w:r>
      <w:r>
        <w:rPr>
          <w:rFonts w:hint="eastAsia"/>
        </w:rPr>
        <w:t>　　7.5 汽车音频总线行业采购模式</w:t>
      </w:r>
      <w:r>
        <w:rPr>
          <w:rFonts w:hint="eastAsia"/>
        </w:rPr>
        <w:br/>
      </w:r>
      <w:r>
        <w:rPr>
          <w:rFonts w:hint="eastAsia"/>
        </w:rPr>
        <w:t>　　7.6 汽车音频总线行业生产模式</w:t>
      </w:r>
      <w:r>
        <w:rPr>
          <w:rFonts w:hint="eastAsia"/>
        </w:rPr>
        <w:br/>
      </w:r>
      <w:r>
        <w:rPr>
          <w:rFonts w:hint="eastAsia"/>
        </w:rPr>
        <w:t>　　7.7 汽车音频总线行业销售模式及销售渠道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中国本土汽车音频总线产能、产量分析</w:t>
      </w:r>
      <w:r>
        <w:rPr>
          <w:rFonts w:hint="eastAsia"/>
        </w:rPr>
        <w:br/>
      </w:r>
      <w:r>
        <w:rPr>
          <w:rFonts w:hint="eastAsia"/>
        </w:rPr>
        <w:t>　　8.1 中国汽车音频总线供需现状及预测（2021-2032）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中国汽车音频总线产能、产量、产能利用率及发展趋势（2021-2032）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中国汽车音频总线产量、市场需求量及发展趋势（2021-2032）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中国汽车音频总线进出口分析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中国市场汽车音频总线主要进口来源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中国市场汽车音频总线主要出口目的地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不同产品类型汽车音频总线市场规模2021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不同应用汽车音频总线市场规模2021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中国市场主要厂商汽车音频总线收入（2021-2026）&amp;（万元）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中国市场主要厂商汽车音频总线收入份额（2021-2026）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2025年中国主要生产商汽车音频总线收入排名（万元）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中国市场主要厂商汽车音频总线价格（2021-2026）&amp;（元/件）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中国市场主要厂商汽车音频总线总部及产地分布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中国市场主要厂商成立时间及汽车音频总线商业化日期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中国市场主要厂商汽车音频总线产品类型及应用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2025年中国市场汽车音频总线主要厂商市场地位（第一梯队、第二梯队和第三梯队）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汽车音频总线市场投资、并购等现状分析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汽车音频总线生产基地、总部、竞争对手及市场地位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中国市场不同产品类型汽车音频总线销量预测（2027-2032）&amp;（千件）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中国市场不同产品类型汽车音频总线销量市场份额预测（2027-2032）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中国市场不同产品类型汽车音频总线规模（2021-2026）&amp;（万元）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中国市场不同产品类型汽车音频总线规模市场份额（2021-2026）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中国市场不同产品类型汽车音频总线规模预测（2027-2032）&amp;（万元）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中国市场不同产品类型汽车音频总线规模市场份额预测（2027-2032）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中国市场不同应用汽车音频总线销量预测（2027-2032）&amp;（千件）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中国市场不同应用汽车音频总线销量市场份额预测（2027-2032）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中国市场不同应用汽车音频总线规模（2021-2026）&amp;（万元）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中国市场不同应用汽车音频总线规模市场份额（2021-2026）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中国市场不同应用汽车音频总线规模预测（2027-2032）&amp;（万元）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中国市场不同应用汽车音频总线规模市场份额预测（2027-2032）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汽车音频总线行业发展分析---发展趋势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汽车音频总线行业发展分析---厂商壁垒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汽车音频总线行业发展分析---驱动因素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汽车音频总线行业发展分析---制约因素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汽车音频总线行业相关重点政策一览</w:t>
      </w:r>
      <w:r>
        <w:rPr>
          <w:rFonts w:hint="eastAsia"/>
        </w:rPr>
        <w:br/>
      </w:r>
      <w:r>
        <w:rPr>
          <w:rFonts w:hint="eastAsia"/>
        </w:rPr>
        <w:t>　　表 60： 汽车音频总线行业供应链分析</w:t>
      </w:r>
      <w:r>
        <w:rPr>
          <w:rFonts w:hint="eastAsia"/>
        </w:rPr>
        <w:br/>
      </w:r>
      <w:r>
        <w:rPr>
          <w:rFonts w:hint="eastAsia"/>
        </w:rPr>
        <w:t>　　表 61： 汽车音频总线上游原料供应商</w:t>
      </w:r>
      <w:r>
        <w:rPr>
          <w:rFonts w:hint="eastAsia"/>
        </w:rPr>
        <w:br/>
      </w:r>
      <w:r>
        <w:rPr>
          <w:rFonts w:hint="eastAsia"/>
        </w:rPr>
        <w:t>　　表 62： 汽车音频总线行业主要下游客户</w:t>
      </w:r>
      <w:r>
        <w:rPr>
          <w:rFonts w:hint="eastAsia"/>
        </w:rPr>
        <w:br/>
      </w:r>
      <w:r>
        <w:rPr>
          <w:rFonts w:hint="eastAsia"/>
        </w:rPr>
        <w:t>　　表 63： 汽车音频总线典型经销商</w:t>
      </w:r>
      <w:r>
        <w:rPr>
          <w:rFonts w:hint="eastAsia"/>
        </w:rPr>
        <w:br/>
      </w:r>
      <w:r>
        <w:rPr>
          <w:rFonts w:hint="eastAsia"/>
        </w:rPr>
        <w:t>　　表 64： 中国汽车音频总线产量、销量、进口量及出口量（2021-2026）&amp;（千件）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中国汽车音频总线产量、销量、进口量及出口量预测（2027-2032）&amp;（千件）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中国市场汽车音频总线主要进口来源</w:t>
      </w:r>
      <w:r>
        <w:rPr>
          <w:rFonts w:hint="eastAsia"/>
        </w:rPr>
        <w:br/>
      </w:r>
      <w:r>
        <w:rPr>
          <w:rFonts w:hint="eastAsia"/>
        </w:rPr>
        <w:t>　　表 67： 中国市场汽车音频总线主要出口目的地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汽车音频总线产品图片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中国不同产品类型汽车音频总线市场规模市场份额2025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低于32通道产品图片</w:t>
      </w:r>
      <w:r>
        <w:rPr>
          <w:rFonts w:hint="eastAsia"/>
        </w:rPr>
        <w:br/>
      </w:r>
      <w:r>
        <w:rPr>
          <w:rFonts w:hint="eastAsia"/>
        </w:rPr>
        <w:t>　　图 4： 32通道以上产品图片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中国不同应用汽车音频总线市场份额2025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传统汽车</w:t>
      </w:r>
      <w:r>
        <w:rPr>
          <w:rFonts w:hint="eastAsia"/>
        </w:rPr>
        <w:br/>
      </w:r>
      <w:r>
        <w:rPr>
          <w:rFonts w:hint="eastAsia"/>
        </w:rPr>
        <w:t>　　图 7： 智能汽车</w:t>
      </w:r>
      <w:r>
        <w:rPr>
          <w:rFonts w:hint="eastAsia"/>
        </w:rPr>
        <w:br/>
      </w:r>
      <w:r>
        <w:rPr>
          <w:rFonts w:hint="eastAsia"/>
        </w:rPr>
        <w:t>　　图 8： 中国市场汽车音频总线市场规模，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2025年中国市场主要厂商汽车音频总线销量市场份额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2025年中国市场主要厂商汽车音频总线收入市场份额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2025年中国市场前五大厂商汽车音频总线市场份额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2025年中国市场汽车音频总线第一梯队、第二梯队和第三梯队厂商（品牌）及市场份额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中国市场不同产品类型汽车音频总线价格走势（2021-2032）&amp;（元/件）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中国市场不同应用汽车音频总线价格走势（2021-2032）&amp;（元/件）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汽车音频总线中国企业SWOT分析</w:t>
      </w:r>
      <w:r>
        <w:rPr>
          <w:rFonts w:hint="eastAsia"/>
        </w:rPr>
        <w:br/>
      </w:r>
      <w:r>
        <w:rPr>
          <w:rFonts w:hint="eastAsia"/>
        </w:rPr>
        <w:t>　　图 18： 汽车音频总线产业链</w:t>
      </w:r>
      <w:r>
        <w:rPr>
          <w:rFonts w:hint="eastAsia"/>
        </w:rPr>
        <w:br/>
      </w:r>
      <w:r>
        <w:rPr>
          <w:rFonts w:hint="eastAsia"/>
        </w:rPr>
        <w:t>　　图 19： 汽车音频总线行业采购模式分析</w:t>
      </w:r>
      <w:r>
        <w:rPr>
          <w:rFonts w:hint="eastAsia"/>
        </w:rPr>
        <w:br/>
      </w:r>
      <w:r>
        <w:rPr>
          <w:rFonts w:hint="eastAsia"/>
        </w:rPr>
        <w:t>　　图 20： 汽车音频总线行业生产模式分析</w:t>
      </w:r>
      <w:r>
        <w:rPr>
          <w:rFonts w:hint="eastAsia"/>
        </w:rPr>
        <w:br/>
      </w:r>
      <w:r>
        <w:rPr>
          <w:rFonts w:hint="eastAsia"/>
        </w:rPr>
        <w:t>　　图 21： 汽车音频总线行业销售模式分析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中国汽车音频总线产能、产量、产能利用率及发展趋势（2021-2032）&amp;（千件）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中国汽车音频总线产量、市场需求量及发展趋势（2021-2032）&amp;（千件）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b207b3b6a4db6" w:history="1">
        <w:r>
          <w:rPr>
            <w:rStyle w:val="Hyperlink"/>
          </w:rPr>
          <w:t>2026-2032年中国汽车音频总线行业现状与发展前景报告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b207b3b6a4db6" w:history="1">
        <w:r>
          <w:rPr>
            <w:rStyle w:val="Hyperlink"/>
          </w:rPr>
          <w:t>https://www.20087.com/1/32/QiCheYinPinZongXianShiChangQianJingYuCe.html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热点：汽车can总线工作原理、汽车音频总线A2B、汽车pcm是什么模块、汽车音频总线A2B主控单元极性错接、spmi总线详解、汽车音频总线接口、总线分为哪三类、汽车音频总线有什么用、TDM音频总线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5497908dc4d2f" w:history="1">
      <w:r>
        <w:rPr>
          <w:rStyle w:val="Hyperlink"/>
        </w:rPr>
        <w:t>2026-2032年中国汽车音频总线行业现状与发展前景报告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YinPinZongXianShiChangQianJingYuCe.html" TargetMode="External" Id="R273b207b3b6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YinPinZongXianShiChangQianJingYuCe.html" TargetMode="External" Id="R9555497908dc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2025-11-26T05:26:55Z</dcterms:created>
  <dcterms:modified xsi:type="dcterms:W3CDTF">2025-11-26T06:26:55Z</dcterms:modified>
  <dc:subject>2026-2032年中国汽车音频总线行业现状与发展前景报告</dc:subject>
  <dc:title>2026-2032年中国汽车音频总线行业现状与发展前景报告</dc:title>
  <cp:keywords>2026-2032年中国汽车音频总线行业现状与发展前景报告</cp:keywords>
  <dc:description>2026-2032年中国汽车音频总线行业现状与发展前景报告</dc:description>
</cp:coreProperties>
</file>