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75894e21470c" w:history="1">
              <w:r>
                <w:rPr>
                  <w:rStyle w:val="Hyperlink"/>
                </w:rPr>
                <w:t>2024年版中国物流平台市场现状调研与发展趋势分析报告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75894e21470c" w:history="1">
              <w:r>
                <w:rPr>
                  <w:rStyle w:val="Hyperlink"/>
                </w:rPr>
                <w:t>2024年版中国物流平台市场现状调研与发展趋势分析报告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d75894e21470c" w:history="1">
                <w:r>
                  <w:rPr>
                    <w:rStyle w:val="Hyperlink"/>
                  </w:rPr>
                  <w:t>https://www.20087.com/2/02/WuLiuPingTaiHangYeQianJingFenXi.html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平台是一种整合物流资源和服务的在线平台，旨在提高物流效率和降低成本。近年来，随着电子商务的快速发展和全球化贸易的增加，物流平台的应用越来越广泛。现代物流平台不仅能够提供实时的货物追踪服务，还能通过大数据分析优化路线规划和库存管理，显著提高了物流服务的质量和效率。此外，随着物联网技术的应用，物流平台能够实现对物流过程的全面监控，确保货物的安全运输。未来，物流平台将更加注重技术创新和服务升级，通过人工智能和机器学习技术提高预测准确性，为客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商务的持续增长和跨境贸易的扩大，物流平台市场将持续扩大。技术创新将是推动行业发展的重要因素，例如通过区块链技术提高物流透明度和安全性，以及利用无人机和自动驾驶技术实现更快捷的配送服务。此外，随着消费者对物流服务期望值的提高，提供更高效、更灵活的服务将成为物流平台的核心竞争力。长期来看，物流平台将朝着更加智能化、集成化的方向发展，成为连接供应链各个环节的重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75894e21470c" w:history="1">
        <w:r>
          <w:rPr>
            <w:rStyle w:val="Hyperlink"/>
          </w:rPr>
          <w:t>2024年版中国物流平台市场现状调研与发展趋势分析报告</w:t>
        </w:r>
      </w:hyperlink>
      <w:r>
        <w:rPr>
          <w:rFonts w:hint="eastAsia"/>
        </w:rPr>
        <w:t>》基于对物流平台行业的深入研究和市场监测数据，全面分析了物流平台行业现状、市场需求与市场规模。物流平台报告详细探讨了产业链结构，价格动态，以及物流平台各细分市场的特点。同时，还科学预测了市场前景与发展趋势，深入剖析了物流平台品牌竞争格局，市场集中度，以及重点企业的经营状况。物流平台报告旨在挖掘行业投资价值，揭示潜在风险与机遇，为投资者和决策者提供专业、科学、客观的战略建议，是了解物流平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“理念先行”——认识物流综合信息服务平台</w:t>
      </w:r>
      <w:r>
        <w:rPr>
          <w:rFonts w:hint="eastAsia"/>
        </w:rPr>
        <w:br/>
      </w:r>
      <w:r>
        <w:rPr>
          <w:rFonts w:hint="eastAsia"/>
        </w:rPr>
        <w:t>　　第一节 什么是“物流综合信息服务平台”</w:t>
      </w:r>
      <w:r>
        <w:rPr>
          <w:rFonts w:hint="eastAsia"/>
        </w:rPr>
        <w:br/>
      </w:r>
      <w:r>
        <w:rPr>
          <w:rFonts w:hint="eastAsia"/>
        </w:rPr>
        <w:t>　　　　一、平台运作基本含义及参与主体</w:t>
      </w:r>
      <w:r>
        <w:rPr>
          <w:rFonts w:hint="eastAsia"/>
        </w:rPr>
        <w:br/>
      </w:r>
      <w:r>
        <w:rPr>
          <w:rFonts w:hint="eastAsia"/>
        </w:rPr>
        <w:t>　　　　二、物流平台发展各阶段价值判断</w:t>
      </w:r>
      <w:r>
        <w:rPr>
          <w:rFonts w:hint="eastAsia"/>
        </w:rPr>
        <w:br/>
      </w:r>
      <w:r>
        <w:rPr>
          <w:rFonts w:hint="eastAsia"/>
        </w:rPr>
        <w:t>　　　　三、物流平台与其他平台关联分析</w:t>
      </w:r>
      <w:r>
        <w:rPr>
          <w:rFonts w:hint="eastAsia"/>
        </w:rPr>
        <w:br/>
      </w:r>
      <w:r>
        <w:rPr>
          <w:rFonts w:hint="eastAsia"/>
        </w:rPr>
        <w:t>　　第二节 物流链条相关管理各方职责分析</w:t>
      </w:r>
      <w:r>
        <w:rPr>
          <w:rFonts w:hint="eastAsia"/>
        </w:rPr>
        <w:br/>
      </w:r>
      <w:r>
        <w:rPr>
          <w:rFonts w:hint="eastAsia"/>
        </w:rPr>
        <w:t>　　　　一、海关总署</w:t>
      </w:r>
      <w:r>
        <w:rPr>
          <w:rFonts w:hint="eastAsia"/>
        </w:rPr>
        <w:br/>
      </w:r>
      <w:r>
        <w:rPr>
          <w:rFonts w:hint="eastAsia"/>
        </w:rPr>
        <w:t>　　　　二、港口管理局</w:t>
      </w:r>
      <w:r>
        <w:rPr>
          <w:rFonts w:hint="eastAsia"/>
        </w:rPr>
        <w:br/>
      </w:r>
      <w:r>
        <w:rPr>
          <w:rFonts w:hint="eastAsia"/>
        </w:rPr>
        <w:t>　　　　三、国家税务局</w:t>
      </w:r>
      <w:r>
        <w:rPr>
          <w:rFonts w:hint="eastAsia"/>
        </w:rPr>
        <w:br/>
      </w:r>
      <w:r>
        <w:rPr>
          <w:rFonts w:hint="eastAsia"/>
        </w:rPr>
        <w:t>　　　　四、商务部（原国家外经贸部）</w:t>
      </w:r>
      <w:r>
        <w:rPr>
          <w:rFonts w:hint="eastAsia"/>
        </w:rPr>
        <w:br/>
      </w:r>
      <w:r>
        <w:rPr>
          <w:rFonts w:hint="eastAsia"/>
        </w:rPr>
        <w:t>　　　　五、中国物流与采购联合会</w:t>
      </w:r>
      <w:r>
        <w:rPr>
          <w:rFonts w:hint="eastAsia"/>
        </w:rPr>
        <w:br/>
      </w:r>
      <w:r>
        <w:rPr>
          <w:rFonts w:hint="eastAsia"/>
        </w:rPr>
        <w:t>　　第三节 国内物流平台建设发展现状邹议</w:t>
      </w:r>
      <w:r>
        <w:rPr>
          <w:rFonts w:hint="eastAsia"/>
        </w:rPr>
        <w:br/>
      </w:r>
      <w:r>
        <w:rPr>
          <w:rFonts w:hint="eastAsia"/>
        </w:rPr>
        <w:t>　　　　一、企业层面所面临物流环节宏观环境</w:t>
      </w:r>
      <w:r>
        <w:rPr>
          <w:rFonts w:hint="eastAsia"/>
        </w:rPr>
        <w:br/>
      </w:r>
      <w:r>
        <w:rPr>
          <w:rFonts w:hint="eastAsia"/>
        </w:rPr>
        <w:t>　　　　二、国家层面对物流行业发展规范政策</w:t>
      </w:r>
      <w:r>
        <w:rPr>
          <w:rFonts w:hint="eastAsia"/>
        </w:rPr>
        <w:br/>
      </w:r>
      <w:r>
        <w:rPr>
          <w:rFonts w:hint="eastAsia"/>
        </w:rPr>
        <w:t>　　　　三、金融层面促物流储运发展所提需求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“市场选择”——依托物流环节寻找合作渠道</w:t>
      </w:r>
      <w:r>
        <w:rPr>
          <w:rFonts w:hint="eastAsia"/>
        </w:rPr>
        <w:br/>
      </w:r>
      <w:r>
        <w:rPr>
          <w:rFonts w:hint="eastAsia"/>
        </w:rPr>
        <w:t>　　第一节 港口散货交易市场</w:t>
      </w:r>
      <w:r>
        <w:rPr>
          <w:rFonts w:hint="eastAsia"/>
        </w:rPr>
        <w:br/>
      </w:r>
      <w:r>
        <w:rPr>
          <w:rFonts w:hint="eastAsia"/>
        </w:rPr>
        <w:t>　　　　一、市场容量及发展特色</w:t>
      </w:r>
      <w:r>
        <w:rPr>
          <w:rFonts w:hint="eastAsia"/>
        </w:rPr>
        <w:br/>
      </w:r>
      <w:r>
        <w:rPr>
          <w:rFonts w:hint="eastAsia"/>
        </w:rPr>
        <w:t>　　　　二、目标客户投融资需求</w:t>
      </w:r>
      <w:r>
        <w:rPr>
          <w:rFonts w:hint="eastAsia"/>
        </w:rPr>
        <w:br/>
      </w:r>
      <w:r>
        <w:rPr>
          <w:rFonts w:hint="eastAsia"/>
        </w:rPr>
        <w:t>　　　　三、未来发展过程中问题</w:t>
      </w:r>
      <w:r>
        <w:rPr>
          <w:rFonts w:hint="eastAsia"/>
        </w:rPr>
        <w:br/>
      </w:r>
      <w:r>
        <w:rPr>
          <w:rFonts w:hint="eastAsia"/>
        </w:rPr>
        <w:t>　　第二节 大宗商品交易市场</w:t>
      </w:r>
      <w:r>
        <w:rPr>
          <w:rFonts w:hint="eastAsia"/>
        </w:rPr>
        <w:br/>
      </w:r>
      <w:r>
        <w:rPr>
          <w:rFonts w:hint="eastAsia"/>
        </w:rPr>
        <w:t>　　　　一、市场容量及发展特色</w:t>
      </w:r>
      <w:r>
        <w:rPr>
          <w:rFonts w:hint="eastAsia"/>
        </w:rPr>
        <w:br/>
      </w:r>
      <w:r>
        <w:rPr>
          <w:rFonts w:hint="eastAsia"/>
        </w:rPr>
        <w:t>　　　　二、目标客户投融资需求</w:t>
      </w:r>
      <w:r>
        <w:rPr>
          <w:rFonts w:hint="eastAsia"/>
        </w:rPr>
        <w:br/>
      </w:r>
      <w:r>
        <w:rPr>
          <w:rFonts w:hint="eastAsia"/>
        </w:rPr>
        <w:t>　　　　三、未来发展过程中问题</w:t>
      </w:r>
      <w:r>
        <w:rPr>
          <w:rFonts w:hint="eastAsia"/>
        </w:rPr>
        <w:br/>
      </w:r>
      <w:r>
        <w:rPr>
          <w:rFonts w:hint="eastAsia"/>
        </w:rPr>
        <w:t>　　第三节 物流专属媒介市场</w:t>
      </w:r>
      <w:r>
        <w:rPr>
          <w:rFonts w:hint="eastAsia"/>
        </w:rPr>
        <w:br/>
      </w:r>
      <w:r>
        <w:rPr>
          <w:rFonts w:hint="eastAsia"/>
        </w:rPr>
        <w:t>　　　　一、市场容量及发展特色</w:t>
      </w:r>
      <w:r>
        <w:rPr>
          <w:rFonts w:hint="eastAsia"/>
        </w:rPr>
        <w:br/>
      </w:r>
      <w:r>
        <w:rPr>
          <w:rFonts w:hint="eastAsia"/>
        </w:rPr>
        <w:t>　　　　二、目标客户投融资需求</w:t>
      </w:r>
      <w:r>
        <w:rPr>
          <w:rFonts w:hint="eastAsia"/>
        </w:rPr>
        <w:br/>
      </w:r>
      <w:r>
        <w:rPr>
          <w:rFonts w:hint="eastAsia"/>
        </w:rPr>
        <w:t>　　　　三、未来发展过程中问题</w:t>
      </w:r>
      <w:r>
        <w:rPr>
          <w:rFonts w:hint="eastAsia"/>
        </w:rPr>
        <w:br/>
      </w:r>
      <w:r>
        <w:rPr>
          <w:rFonts w:hint="eastAsia"/>
        </w:rPr>
        <w:t>　　第四节 物流园区聚集市场</w:t>
      </w:r>
      <w:r>
        <w:rPr>
          <w:rFonts w:hint="eastAsia"/>
        </w:rPr>
        <w:br/>
      </w:r>
      <w:r>
        <w:rPr>
          <w:rFonts w:hint="eastAsia"/>
        </w:rPr>
        <w:t>　　　　一、市场容量及发展特色</w:t>
      </w:r>
      <w:r>
        <w:rPr>
          <w:rFonts w:hint="eastAsia"/>
        </w:rPr>
        <w:br/>
      </w:r>
      <w:r>
        <w:rPr>
          <w:rFonts w:hint="eastAsia"/>
        </w:rPr>
        <w:t>　　　　二、目标客户投融资需求</w:t>
      </w:r>
      <w:r>
        <w:rPr>
          <w:rFonts w:hint="eastAsia"/>
        </w:rPr>
        <w:br/>
      </w:r>
      <w:r>
        <w:rPr>
          <w:rFonts w:hint="eastAsia"/>
        </w:rPr>
        <w:t>　　　　三、未来发展过程中问题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“批量营销”——银行业挖掘物流平台项下商业机遇</w:t>
      </w:r>
      <w:r>
        <w:rPr>
          <w:rFonts w:hint="eastAsia"/>
        </w:rPr>
        <w:br/>
      </w:r>
      <w:r>
        <w:rPr>
          <w:rFonts w:hint="eastAsia"/>
        </w:rPr>
        <w:t>　　第一节 运输型企业物流合作平台</w:t>
      </w:r>
      <w:r>
        <w:rPr>
          <w:rFonts w:hint="eastAsia"/>
        </w:rPr>
        <w:br/>
      </w:r>
      <w:r>
        <w:rPr>
          <w:rFonts w:hint="eastAsia"/>
        </w:rPr>
        <w:t>　　　　一、商业运作模式</w:t>
      </w:r>
      <w:r>
        <w:rPr>
          <w:rFonts w:hint="eastAsia"/>
        </w:rPr>
        <w:br/>
      </w:r>
      <w:r>
        <w:rPr>
          <w:rFonts w:hint="eastAsia"/>
        </w:rPr>
        <w:t>　　　　二、平台合作机制</w:t>
      </w:r>
      <w:r>
        <w:rPr>
          <w:rFonts w:hint="eastAsia"/>
        </w:rPr>
        <w:br/>
      </w:r>
      <w:r>
        <w:rPr>
          <w:rFonts w:hint="eastAsia"/>
        </w:rPr>
        <w:t>　　第二节 仓储型企业物流合作平台</w:t>
      </w:r>
      <w:r>
        <w:rPr>
          <w:rFonts w:hint="eastAsia"/>
        </w:rPr>
        <w:br/>
      </w:r>
      <w:r>
        <w:rPr>
          <w:rFonts w:hint="eastAsia"/>
        </w:rPr>
        <w:t>　　　　一、商业运作模式</w:t>
      </w:r>
      <w:r>
        <w:rPr>
          <w:rFonts w:hint="eastAsia"/>
        </w:rPr>
        <w:br/>
      </w:r>
      <w:r>
        <w:rPr>
          <w:rFonts w:hint="eastAsia"/>
        </w:rPr>
        <w:t>　　　　二、平台合作机制</w:t>
      </w:r>
      <w:r>
        <w:rPr>
          <w:rFonts w:hint="eastAsia"/>
        </w:rPr>
        <w:br/>
      </w:r>
      <w:r>
        <w:rPr>
          <w:rFonts w:hint="eastAsia"/>
        </w:rPr>
        <w:t>　　第三节 商贸型企业物流合作平台</w:t>
      </w:r>
      <w:r>
        <w:rPr>
          <w:rFonts w:hint="eastAsia"/>
        </w:rPr>
        <w:br/>
      </w:r>
      <w:r>
        <w:rPr>
          <w:rFonts w:hint="eastAsia"/>
        </w:rPr>
        <w:t>　　　　一、商业运作模式</w:t>
      </w:r>
      <w:r>
        <w:rPr>
          <w:rFonts w:hint="eastAsia"/>
        </w:rPr>
        <w:br/>
      </w:r>
      <w:r>
        <w:rPr>
          <w:rFonts w:hint="eastAsia"/>
        </w:rPr>
        <w:t>　　　　二、平台合作机制</w:t>
      </w:r>
      <w:r>
        <w:rPr>
          <w:rFonts w:hint="eastAsia"/>
        </w:rPr>
        <w:br/>
      </w:r>
      <w:r>
        <w:rPr>
          <w:rFonts w:hint="eastAsia"/>
        </w:rPr>
        <w:t>　　第四节 创新典范——第四方物流金融服务平台</w:t>
      </w:r>
      <w:r>
        <w:rPr>
          <w:rFonts w:hint="eastAsia"/>
        </w:rPr>
        <w:br/>
      </w:r>
      <w:r>
        <w:rPr>
          <w:rFonts w:hint="eastAsia"/>
        </w:rPr>
        <w:t>　　　　一、新颖平台建设实践运作机理</w:t>
      </w:r>
      <w:r>
        <w:rPr>
          <w:rFonts w:hint="eastAsia"/>
        </w:rPr>
        <w:br/>
      </w:r>
      <w:r>
        <w:rPr>
          <w:rFonts w:hint="eastAsia"/>
        </w:rPr>
        <w:t>　　　　二、组建“线上智能物流融资系统”</w:t>
      </w:r>
      <w:r>
        <w:rPr>
          <w:rFonts w:hint="eastAsia"/>
        </w:rPr>
        <w:br/>
      </w:r>
      <w:r>
        <w:rPr>
          <w:rFonts w:hint="eastAsia"/>
        </w:rPr>
        <w:t>　　　　三、携手园区构建特色化物流平台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“授信技术”——平台营销项下信贷审批要点环节</w:t>
      </w:r>
      <w:r>
        <w:rPr>
          <w:rFonts w:hint="eastAsia"/>
        </w:rPr>
        <w:br/>
      </w:r>
      <w:r>
        <w:rPr>
          <w:rFonts w:hint="eastAsia"/>
        </w:rPr>
        <w:t>　　第一节 贸易项下单据审核关键环节</w:t>
      </w:r>
      <w:r>
        <w:rPr>
          <w:rFonts w:hint="eastAsia"/>
        </w:rPr>
        <w:br/>
      </w:r>
      <w:r>
        <w:rPr>
          <w:rFonts w:hint="eastAsia"/>
        </w:rPr>
        <w:t>　　　　一、日常单据、台账类审核</w:t>
      </w:r>
      <w:r>
        <w:rPr>
          <w:rFonts w:hint="eastAsia"/>
        </w:rPr>
        <w:br/>
      </w:r>
      <w:r>
        <w:rPr>
          <w:rFonts w:hint="eastAsia"/>
        </w:rPr>
        <w:t>　　　　二、单据电子化真实性审核</w:t>
      </w:r>
      <w:r>
        <w:rPr>
          <w:rFonts w:hint="eastAsia"/>
        </w:rPr>
        <w:br/>
      </w:r>
      <w:r>
        <w:rPr>
          <w:rFonts w:hint="eastAsia"/>
        </w:rPr>
        <w:t>　　第二节 金融机构与监管中心职责分析</w:t>
      </w:r>
      <w:r>
        <w:rPr>
          <w:rFonts w:hint="eastAsia"/>
        </w:rPr>
        <w:br/>
      </w:r>
      <w:r>
        <w:rPr>
          <w:rFonts w:hint="eastAsia"/>
        </w:rPr>
        <w:t>　　　　一、商业银行职责及风控</w:t>
      </w:r>
      <w:r>
        <w:rPr>
          <w:rFonts w:hint="eastAsia"/>
        </w:rPr>
        <w:br/>
      </w:r>
      <w:r>
        <w:rPr>
          <w:rFonts w:hint="eastAsia"/>
        </w:rPr>
        <w:t>　　　　二、物流机构职责及风控</w:t>
      </w:r>
      <w:r>
        <w:rPr>
          <w:rFonts w:hint="eastAsia"/>
        </w:rPr>
        <w:br/>
      </w:r>
      <w:r>
        <w:rPr>
          <w:rFonts w:hint="eastAsia"/>
        </w:rPr>
        <w:t>　　　　三、专业仓储公司职责及风控</w:t>
      </w:r>
      <w:r>
        <w:rPr>
          <w:rFonts w:hint="eastAsia"/>
        </w:rPr>
        <w:br/>
      </w:r>
      <w:r>
        <w:rPr>
          <w:rFonts w:hint="eastAsia"/>
        </w:rPr>
        <w:t>　　第三节 事业部制框架下批量化营销风险控制</w:t>
      </w:r>
      <w:r>
        <w:rPr>
          <w:rFonts w:hint="eastAsia"/>
        </w:rPr>
        <w:br/>
      </w:r>
      <w:r>
        <w:rPr>
          <w:rFonts w:hint="eastAsia"/>
        </w:rPr>
        <w:t>　　　　一、专属货押中心建设策略</w:t>
      </w:r>
      <w:r>
        <w:rPr>
          <w:rFonts w:hint="eastAsia"/>
        </w:rPr>
        <w:br/>
      </w:r>
      <w:r>
        <w:rPr>
          <w:rFonts w:hint="eastAsia"/>
        </w:rPr>
        <w:t>　　　　二、区域竞争优势构建要点</w:t>
      </w:r>
      <w:r>
        <w:rPr>
          <w:rFonts w:hint="eastAsia"/>
        </w:rPr>
        <w:br/>
      </w:r>
      <w:r>
        <w:rPr>
          <w:rFonts w:hint="eastAsia"/>
        </w:rPr>
        <w:t>　　　　三、盈利模式创新与风险控制平衡点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“发展”——银行与物流平台合作模式再设计</w:t>
      </w:r>
      <w:r>
        <w:rPr>
          <w:rFonts w:hint="eastAsia"/>
        </w:rPr>
        <w:br/>
      </w:r>
      <w:r>
        <w:rPr>
          <w:rFonts w:hint="eastAsia"/>
        </w:rPr>
        <w:t>　　第一节 银行体系物流平台建设决定因素</w:t>
      </w:r>
      <w:r>
        <w:rPr>
          <w:rFonts w:hint="eastAsia"/>
        </w:rPr>
        <w:br/>
      </w:r>
      <w:r>
        <w:rPr>
          <w:rFonts w:hint="eastAsia"/>
        </w:rPr>
        <w:t>　　　　一、区域市场筛选及市场定位要点</w:t>
      </w:r>
      <w:r>
        <w:rPr>
          <w:rFonts w:hint="eastAsia"/>
        </w:rPr>
        <w:br/>
      </w:r>
      <w:r>
        <w:rPr>
          <w:rFonts w:hint="eastAsia"/>
        </w:rPr>
        <w:t>　　　　二、市场发展格局及宏观经济政策</w:t>
      </w:r>
      <w:r>
        <w:rPr>
          <w:rFonts w:hint="eastAsia"/>
        </w:rPr>
        <w:br/>
      </w:r>
      <w:r>
        <w:rPr>
          <w:rFonts w:hint="eastAsia"/>
        </w:rPr>
        <w:t>　　　　三、与区外、海外跨区域网络协同</w:t>
      </w:r>
      <w:r>
        <w:rPr>
          <w:rFonts w:hint="eastAsia"/>
        </w:rPr>
        <w:br/>
      </w:r>
      <w:r>
        <w:rPr>
          <w:rFonts w:hint="eastAsia"/>
        </w:rPr>
        <w:t>　　第二节 全国物流行业发展趋势以及展望</w:t>
      </w:r>
      <w:r>
        <w:rPr>
          <w:rFonts w:hint="eastAsia"/>
        </w:rPr>
        <w:br/>
      </w:r>
      <w:r>
        <w:rPr>
          <w:rFonts w:hint="eastAsia"/>
        </w:rPr>
        <w:t>　　　　一、物流行业现状及市场深层次需求</w:t>
      </w:r>
      <w:r>
        <w:rPr>
          <w:rFonts w:hint="eastAsia"/>
        </w:rPr>
        <w:br/>
      </w:r>
      <w:r>
        <w:rPr>
          <w:rFonts w:hint="eastAsia"/>
        </w:rPr>
        <w:t>　　　　二、物流行业信息化发展方向</w:t>
      </w:r>
      <w:r>
        <w:rPr>
          <w:rFonts w:hint="eastAsia"/>
        </w:rPr>
        <w:br/>
      </w:r>
      <w:r>
        <w:rPr>
          <w:rFonts w:hint="eastAsia"/>
        </w:rPr>
        <w:t>　　　　三、合同物流/供应链管理理念成形</w:t>
      </w:r>
      <w:r>
        <w:rPr>
          <w:rFonts w:hint="eastAsia"/>
        </w:rPr>
        <w:br/>
      </w:r>
      <w:r>
        <w:rPr>
          <w:rFonts w:hint="eastAsia"/>
        </w:rPr>
        <w:t>　　第三节 [⋅中⋅智⋅林⋅]竞争力评估模型预测物流平台发展</w:t>
      </w:r>
      <w:r>
        <w:rPr>
          <w:rFonts w:hint="eastAsia"/>
        </w:rPr>
        <w:br/>
      </w:r>
      <w:r>
        <w:rPr>
          <w:rFonts w:hint="eastAsia"/>
        </w:rPr>
        <w:t>　　　　一、物流平台分层次结构体系模型</w:t>
      </w:r>
      <w:r>
        <w:rPr>
          <w:rFonts w:hint="eastAsia"/>
        </w:rPr>
        <w:br/>
      </w:r>
      <w:r>
        <w:rPr>
          <w:rFonts w:hint="eastAsia"/>
        </w:rPr>
        <w:t>　　　　二、物流平台预测模式主要判断依据</w:t>
      </w:r>
      <w:r>
        <w:rPr>
          <w:rFonts w:hint="eastAsia"/>
        </w:rPr>
        <w:br/>
      </w:r>
      <w:r>
        <w:rPr>
          <w:rFonts w:hint="eastAsia"/>
        </w:rPr>
        <w:t>　　　　三、物流平台评估模型对银行业启示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75894e21470c" w:history="1">
        <w:r>
          <w:rPr>
            <w:rStyle w:val="Hyperlink"/>
          </w:rPr>
          <w:t>2024年版中国物流平台市场现状调研与发展趋势分析报告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d75894e21470c" w:history="1">
        <w:r>
          <w:rPr>
            <w:rStyle w:val="Hyperlink"/>
          </w:rPr>
          <w:t>https://www.20087.com/2/02/WuLiuPingTaiHangYeQianJingFenXi.html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4af8b8dc48c6" w:history="1">
      <w:r>
        <w:rPr>
          <w:rStyle w:val="Hyperlink"/>
        </w:rPr>
        <w:t>2024年版中国物流平台市场现状调研与发展趋势分析报告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LiuPingTaiHangYeQianJingFenXi.html" TargetMode="External" Id="Rf63d75894e2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LiuPingTaiHangYeQianJingFenXi.html" TargetMode="External" Id="R8ec84af8b8dc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2024-05-22T06:25:00Z</dcterms:created>
  <dcterms:modified xsi:type="dcterms:W3CDTF">2024-05-22T07:25:00Z</dcterms:modified>
  <dc:subject>2024年版中国物流平台市场现状调研与发展趋势分析报告</dc:subject>
  <dc:title>2024年版中国物流平台市场现状调研与发展趋势分析报告</dc:title>
  <cp:keywords>2024年版中国物流平台市场现状调研与发展趋势分析报告</cp:keywords>
  <dc:description>2024年版中国物流平台市场现状调研与发展趋势分析报告</dc:description>
</cp:coreProperties>
</file>