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d6031fdabb4b2e" w:history="1">
              <w:r>
                <w:rPr>
                  <w:rStyle w:val="Hyperlink"/>
                </w:rPr>
                <w:t>2026-2032年中国汽车制动执行系统市场研究及前景趋势预测报告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d6031fdabb4b2e" w:history="1">
              <w:r>
                <w:rPr>
                  <w:rStyle w:val="Hyperlink"/>
                </w:rPr>
                <w:t>2026-2032年中国汽车制动执行系统市场研究及前景趋势预测报告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d6031fdabb4b2e" w:history="1">
                <w:r>
                  <w:rPr>
                    <w:rStyle w:val="Hyperlink"/>
                  </w:rPr>
                  <w:t>https://www.20087.com/2/32/QiCheZhiDongZhiXingXiTongFaZhanXianZhuangQianJing.html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制动执行系统是整车主动安全与智能驾驶控制的关键执行环节，涵盖行车制动、驻车制动及辅助制动功能，已从传统机械液压制动逐步升级为线控制动架构。目前，汽车制动执行系统主流方案为电子液压制动（EHB），其中One-Box集成方案凭借质量轻、能量回收效率高、响应速度快等优势，在新能源车型中快速渗透；电子机械制动（EMB）则取消液压管路，以电机直接驱动制动钳，被视为线控制动终极形态之一。相关强制性国家标准已确立EMB合法地位，多家供应商完成小批量交付与冬季测试，产业化进程明显提速。</w:t>
      </w:r>
      <w:r>
        <w:rPr>
          <w:rFonts w:hint="eastAsia"/>
        </w:rPr>
        <w:br/>
      </w:r>
      <w:r>
        <w:rPr>
          <w:rFonts w:hint="eastAsia"/>
        </w:rPr>
        <w:t>　　未来，汽车制动执行系统将围绕“全线控化、高冗余、低成本化”持续演进。市场调研网认为，EMB随着48V架构普及、摩擦材料升级和供应链成熟，成本有望逐步向EHB靠拢，前湿后干混合制动方案可能作为过渡形态先行落地。制动系统将与转向、悬架、动力总成深度协同，构成统一线控底盘平台，支撑高阶自动驾驶对多重冗余与精准执行的要求。本土供应商在EMB领域具备先发优势，与外资品牌量产节奏差距收窄，行业竞争进入专利壁垒与系统集成能力比拼阶段。主机厂自研与联合开发模式增多，制动执行系统从单一零部件供应转向软硬一体的智能底盘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d6031fdabb4b2e" w:history="1">
        <w:r>
          <w:rPr>
            <w:rStyle w:val="Hyperlink"/>
          </w:rPr>
          <w:t>2026-2032年中国汽车制动执行系统市场研究及前景趋势预测报告</w:t>
        </w:r>
      </w:hyperlink>
      <w:r>
        <w:rPr>
          <w:rFonts w:hint="eastAsia"/>
        </w:rPr>
        <w:t>》，2025年汽车制动执行系统行业市场规模达 亿元，预计2032年市场规模将达 亿元，期间年均复合增长率（CAGR）达 %。报告从市场规模、需求变化及价格动态等维度，系统解析了汽车制动执行系统行业的现状与发展趋势。报告深入分析了汽车制动执行系统产业链各环节，科学预测了市场前景与技术发展方向，同时聚焦汽车制动执行系统细分市场特点及重点企业的经营表现，揭示了汽车制动执行系统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汽车制动执行系统市场概述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按照不同产品类型，汽车制动执行系统主要可以分为如下几个类别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中国不同产品类型汽车制动执行系统增长趋势2021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制动助力器</w:t>
      </w:r>
      <w:r>
        <w:rPr>
          <w:rFonts w:hint="eastAsia"/>
        </w:rPr>
        <w:br/>
      </w:r>
      <w:r>
        <w:rPr>
          <w:rFonts w:hint="eastAsia"/>
        </w:rPr>
        <w:t>　　　　1.2.3 串联主缸（TMCs）</w:t>
      </w:r>
      <w:r>
        <w:rPr>
          <w:rFonts w:hint="eastAsia"/>
        </w:rPr>
        <w:br/>
      </w:r>
      <w:r>
        <w:rPr>
          <w:rFonts w:hint="eastAsia"/>
        </w:rPr>
        <w:t>　　　　1.2.4 制动液油箱</w:t>
      </w:r>
      <w:r>
        <w:rPr>
          <w:rFonts w:hint="eastAsia"/>
        </w:rPr>
        <w:br/>
      </w:r>
      <w:r>
        <w:rPr>
          <w:rFonts w:hint="eastAsia"/>
        </w:rPr>
        <w:t>　　1.3 从不同应用，汽车制动执行系统主要包括如下几个方面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中国不同应用汽车制动执行系统增长趋势2021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小型车</w:t>
      </w:r>
      <w:r>
        <w:rPr>
          <w:rFonts w:hint="eastAsia"/>
        </w:rPr>
        <w:br/>
      </w:r>
      <w:r>
        <w:rPr>
          <w:rFonts w:hint="eastAsia"/>
        </w:rPr>
        <w:t>　　　　1.3.3 中型车</w:t>
      </w:r>
      <w:r>
        <w:rPr>
          <w:rFonts w:hint="eastAsia"/>
        </w:rPr>
        <w:br/>
      </w:r>
      <w:r>
        <w:rPr>
          <w:rFonts w:hint="eastAsia"/>
        </w:rPr>
        <w:t>　　　　1.3.4 越野车</w:t>
      </w:r>
      <w:r>
        <w:rPr>
          <w:rFonts w:hint="eastAsia"/>
        </w:rPr>
        <w:br/>
      </w:r>
      <w:r>
        <w:rPr>
          <w:rFonts w:hint="eastAsia"/>
        </w:rPr>
        <w:t>　　　　1.3.5 豪华车</w:t>
      </w:r>
      <w:r>
        <w:rPr>
          <w:rFonts w:hint="eastAsia"/>
        </w:rPr>
        <w:br/>
      </w:r>
      <w:r>
        <w:rPr>
          <w:rFonts w:hint="eastAsia"/>
        </w:rPr>
        <w:t>　　　　1.3.6 轻型商用车</w:t>
      </w:r>
      <w:r>
        <w:rPr>
          <w:rFonts w:hint="eastAsia"/>
        </w:rPr>
        <w:br/>
      </w:r>
      <w:r>
        <w:rPr>
          <w:rFonts w:hint="eastAsia"/>
        </w:rPr>
        <w:t>　　　　1.3.7 重型商用车</w:t>
      </w:r>
      <w:r>
        <w:rPr>
          <w:rFonts w:hint="eastAsia"/>
        </w:rPr>
        <w:br/>
      </w:r>
      <w:r>
        <w:rPr>
          <w:rFonts w:hint="eastAsia"/>
        </w:rPr>
        <w:t>　　1.4 中国汽车制动执行系统发展现状及未来趋势（2021-2032）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中国市场汽车制动执行系统收入及增长率（2021-2032）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中国市场汽车制动执行系统销量及增长率（2021-2032）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中国市场主要汽车制动执行系统厂商分析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中国市场主要厂商汽车制动执行系统销量及市场占有率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中国市场主要厂商汽车制动执行系统销量（2021-2026）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中国市场主要厂商汽车制动执行系统销量市场份额（2021-2026）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中国市场主要厂商汽车制动执行系统收入及市场占有率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中国市场主要厂商汽车制动执行系统收入（2021-2026）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中国市场主要厂商汽车制动执行系统收入市场份额（2021-2026）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2025年中国市场主要厂商汽车制动执行系统收入排名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中国市场主要厂商汽车制动执行系统价格（2021-2026）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中国市场主要厂商汽车制动执行系统总部及产地分布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中国市场主要厂商成立时间及汽车制动执行系统商业化日期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中国市场主要厂商汽车制动执行系统产品类型及应用</w:t>
      </w:r>
      <w:r>
        <w:rPr>
          <w:rFonts w:hint="eastAsia"/>
        </w:rPr>
        <w:br/>
      </w:r>
      <w:r>
        <w:rPr>
          <w:rFonts w:hint="eastAsia"/>
        </w:rPr>
        <w:t>　　2.7 汽车制动执行系统行业集中度、竞争程度分析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汽车制动执行系统行业集中度分析：2025年中国Top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中国市场汽车制动执行系统第一梯队、第二梯队和第三梯队厂商（品牌）及2025年市场份额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重点企业（6）在中国市场汽车制动执行系统销量、收入、价格及毛利率（2021-2026）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不同产品类型汽车制动执行系统分析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中国市场不同产品类型汽车制动执行系统销量（2021-2032）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中国市场不同产品类型汽车制动执行系统销量及市场份额（2021-2026）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中国市场不同产品类型汽车制动执行系统销量预测（2027-2032）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中国市场不同产品类型汽车制动执行系统规模（2021-2032）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中国市场不同产品类型汽车制动执行系统规模及市场份额（2021-2026）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中国市场不同产品类型汽车制动执行系统规模预测（2027-2032）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中国市场不同产品类型汽车制动执行系统价格走势（2021-2032）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不同应用汽车制动执行系统分析</w:t>
      </w:r>
      <w:r>
        <w:rPr>
          <w:rFonts w:hint="eastAsia"/>
        </w:rPr>
        <w:br/>
      </w:r>
      <w:r>
        <w:rPr>
          <w:rFonts w:hint="eastAsia"/>
        </w:rPr>
        <w:t>　　5.1 中国市场不同应用汽车制动执行系统销量（2021-2032）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中国市场不同应用汽车制动执行系统销量及市场份额（2021-2026）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中国市场不同应用汽车制动执行系统销量预测（2027-2032）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中国市场不同应用汽车制动执行系统规模（2021-2032）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中国市场不同应用汽车制动执行系统规模及市场份额（2021-2026）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中国市场不同应用汽车制动执行系统规模预测（2027-2032）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中国市场不同应用汽车制动执行系统价格走势（2021-2032）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汽车制动执行系统行业发展分析---发展趋势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汽车制动执行系统行业发展分析---厂商壁垒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汽车制动执行系统行业发展分析---驱动因素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汽车制动执行系统行业发展分析---制约因素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汽车制动执行系统中国企业SWOT分析</w:t>
      </w:r>
      <w:r>
        <w:rPr>
          <w:rFonts w:hint="eastAsia"/>
        </w:rPr>
        <w:br/>
      </w:r>
      <w:r>
        <w:rPr>
          <w:rFonts w:hint="eastAsia"/>
        </w:rPr>
        <w:t>　　6.6 汽车制动执行系统行业发展分析---行业政策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汽车制动执行系统行业产业链简介</w:t>
      </w:r>
      <w:r>
        <w:rPr>
          <w:rFonts w:hint="eastAsia"/>
        </w:rPr>
        <w:br/>
      </w:r>
      <w:r>
        <w:rPr>
          <w:rFonts w:hint="eastAsia"/>
        </w:rPr>
        <w:t>　　7.2 汽车制动执行系统产业链分析-上游</w:t>
      </w:r>
      <w:r>
        <w:rPr>
          <w:rFonts w:hint="eastAsia"/>
        </w:rPr>
        <w:br/>
      </w:r>
      <w:r>
        <w:rPr>
          <w:rFonts w:hint="eastAsia"/>
        </w:rPr>
        <w:t>　　7.3 汽车制动执行系统产业链分析-中游</w:t>
      </w:r>
      <w:r>
        <w:rPr>
          <w:rFonts w:hint="eastAsia"/>
        </w:rPr>
        <w:br/>
      </w:r>
      <w:r>
        <w:rPr>
          <w:rFonts w:hint="eastAsia"/>
        </w:rPr>
        <w:t>　　7.4 汽车制动执行系统产业链分析-下游</w:t>
      </w:r>
      <w:r>
        <w:rPr>
          <w:rFonts w:hint="eastAsia"/>
        </w:rPr>
        <w:br/>
      </w:r>
      <w:r>
        <w:rPr>
          <w:rFonts w:hint="eastAsia"/>
        </w:rPr>
        <w:t>　　7.5 汽车制动执行系统行业采购模式</w:t>
      </w:r>
      <w:r>
        <w:rPr>
          <w:rFonts w:hint="eastAsia"/>
        </w:rPr>
        <w:br/>
      </w:r>
      <w:r>
        <w:rPr>
          <w:rFonts w:hint="eastAsia"/>
        </w:rPr>
        <w:t>　　7.6 汽车制动执行系统行业生产模式</w:t>
      </w:r>
      <w:r>
        <w:rPr>
          <w:rFonts w:hint="eastAsia"/>
        </w:rPr>
        <w:br/>
      </w:r>
      <w:r>
        <w:rPr>
          <w:rFonts w:hint="eastAsia"/>
        </w:rPr>
        <w:t>　　7.7 汽车制动执行系统行业销售模式及销售渠道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中国本土汽车制动执行系统产能、产量分析</w:t>
      </w:r>
      <w:r>
        <w:rPr>
          <w:rFonts w:hint="eastAsia"/>
        </w:rPr>
        <w:br/>
      </w:r>
      <w:r>
        <w:rPr>
          <w:rFonts w:hint="eastAsia"/>
        </w:rPr>
        <w:t>　　8.1 中国汽车制动执行系统供需现状及预测（2021-2032）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中国汽车制动执行系统产能、产量、产能利用率及发展趋势（2021-2032）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中国汽车制动执行系统产量、市场需求量及发展趋势（2021-2032）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中国汽车制动执行系统进出口分析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中国市场汽车制动执行系统主要进口来源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中国市场汽车制动执行系统主要出口目的地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不同产品类型汽车制动执行系统市场规模2021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不同应用汽车制动执行系统市场规模2021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中国市场主要厂商汽车制动执行系统销量（2021-2026）&amp;（万套）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中国市场主要厂商汽车制动执行系统销量市场份额（2021-2026）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中国市场主要厂商汽车制动执行系统收入（2021-2026）&amp;（万元）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中国市场主要厂商汽车制动执行系统收入份额（2021-2026）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2025年中国主要生产商汽车制动执行系统收入排名（万元）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中国市场主要厂商汽车制动执行系统价格（2021-2026）&amp;（US$/Unit）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中国市场主要厂商汽车制动执行系统总部及产地分布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中国市场主要厂商成立时间及汽车制动执行系统商业化日期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中国市场主要厂商汽车制动执行系统产品类型及应用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2025年中国市场汽车制动执行系统主要厂商市场地位（第一梯队、第二梯队和第三梯队）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汽车制动执行系统市场投资、并购等现状分析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汽车制动执行系统生产基地、总部、竞争对手及市场地位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汽车制动执行系统产品规格、参数及市场应用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汽车制动执行系统销量（万套）、收入（万元）、价格（US$/Unit）及毛利率（2021-2026）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中国市场不同产品类型汽车制动执行系统销量（2021-2026）&amp;（万套）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中国市场不同产品类型汽车制动执行系统销量市场份额（2021-2026）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中国市场不同产品类型汽车制动执行系统销量预测（2027-2032）&amp;（万套）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中国市场不同产品类型汽车制动执行系统销量市场份额预测（2027-2032）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中国市场不同产品类型汽车制动执行系统规模（2021-2026）&amp;（万元）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中国市场不同产品类型汽车制动执行系统规模市场份额（2021-2026）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中国市场不同产品类型汽车制动执行系统规模预测（2027-2032）&amp;（万元）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中国市场不同产品类型汽车制动执行系统规模市场份额预测（2027-2032）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中国市场不同应用汽车制动执行系统销量（2021-2026）&amp;（万套）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53： 中国市场不同应用汽车制动执行系统销量市场份额（2021-2026）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中国市场不同应用汽车制动执行系统销量预测（2027-2032）&amp;（万套）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55： 中国市场不同应用汽车制动执行系统销量市场份额预测（2027-2032）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中国市场不同应用汽车制动执行系统规模（2021-2026）&amp;（万元）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中国市场不同应用汽车制动执行系统规模市场份额（2021-2026）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中国市场不同应用汽车制动执行系统规模预测（2027-2032）&amp;（万元）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中国市场不同应用汽车制动执行系统规模市场份额预测（2027-2032）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汽车制动执行系统行业发展分析---发展趋势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汽车制动执行系统行业发展分析---厂商壁垒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汽车制动执行系统行业发展分析---驱动因素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汽车制动执行系统行业发展分析---制约因素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汽车制动执行系统行业相关重点政策一览</w:t>
      </w:r>
      <w:r>
        <w:rPr>
          <w:rFonts w:hint="eastAsia"/>
        </w:rPr>
        <w:br/>
      </w:r>
      <w:r>
        <w:rPr>
          <w:rFonts w:hint="eastAsia"/>
        </w:rPr>
        <w:t>　　表 65： 汽车制动执行系统行业供应链分析</w:t>
      </w:r>
      <w:r>
        <w:rPr>
          <w:rFonts w:hint="eastAsia"/>
        </w:rPr>
        <w:br/>
      </w:r>
      <w:r>
        <w:rPr>
          <w:rFonts w:hint="eastAsia"/>
        </w:rPr>
        <w:t>　　表 66： 汽车制动执行系统上游原料供应商</w:t>
      </w:r>
      <w:r>
        <w:rPr>
          <w:rFonts w:hint="eastAsia"/>
        </w:rPr>
        <w:br/>
      </w:r>
      <w:r>
        <w:rPr>
          <w:rFonts w:hint="eastAsia"/>
        </w:rPr>
        <w:t>　　表 67： 汽车制动执行系统行业主要下游客户</w:t>
      </w:r>
      <w:r>
        <w:rPr>
          <w:rFonts w:hint="eastAsia"/>
        </w:rPr>
        <w:br/>
      </w:r>
      <w:r>
        <w:rPr>
          <w:rFonts w:hint="eastAsia"/>
        </w:rPr>
        <w:t>　　表 68： 汽车制动执行系统典型经销商</w:t>
      </w:r>
      <w:r>
        <w:rPr>
          <w:rFonts w:hint="eastAsia"/>
        </w:rPr>
        <w:br/>
      </w:r>
      <w:r>
        <w:rPr>
          <w:rFonts w:hint="eastAsia"/>
        </w:rPr>
        <w:t>　　表 69： 中国汽车制动执行系统产量、销量、进口量及出口量（2021-2026）&amp;（万套）</w:t>
      </w:r>
      <w:r>
        <w:rPr>
          <w:rFonts w:hint="eastAsia"/>
        </w:rPr>
        <w:br/>
      </w:r>
      <w:r>
        <w:rPr>
          <w:rFonts w:hint="eastAsia"/>
        </w:rPr>
        <w:t>　　表 70： 中国汽车制动执行系统产量、销量、进口量及出口量预测（2027-2032）&amp;（万套）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71： 中国市场汽车制动执行系统主要进口来源</w:t>
      </w:r>
      <w:r>
        <w:rPr>
          <w:rFonts w:hint="eastAsia"/>
        </w:rPr>
        <w:br/>
      </w:r>
      <w:r>
        <w:rPr>
          <w:rFonts w:hint="eastAsia"/>
        </w:rPr>
        <w:t>　　表 72： 中国市场汽车制动执行系统主要出口目的地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汽车制动执行系统产品图片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中国不同产品类型汽车制动执行系统市场规模市场份额2025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制动助力器产品图片</w:t>
      </w:r>
      <w:r>
        <w:rPr>
          <w:rFonts w:hint="eastAsia"/>
        </w:rPr>
        <w:br/>
      </w:r>
      <w:r>
        <w:rPr>
          <w:rFonts w:hint="eastAsia"/>
        </w:rPr>
        <w:t>　　图 4： 串联主缸（TMCs）产品图片</w:t>
      </w:r>
      <w:r>
        <w:rPr>
          <w:rFonts w:hint="eastAsia"/>
        </w:rPr>
        <w:br/>
      </w:r>
      <w:r>
        <w:rPr>
          <w:rFonts w:hint="eastAsia"/>
        </w:rPr>
        <w:t>　　图 5： 制动液油箱产品图片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中国不同应用汽车制动执行系统市场份额2025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小型车</w:t>
      </w:r>
      <w:r>
        <w:rPr>
          <w:rFonts w:hint="eastAsia"/>
        </w:rPr>
        <w:br/>
      </w:r>
      <w:r>
        <w:rPr>
          <w:rFonts w:hint="eastAsia"/>
        </w:rPr>
        <w:t>　　图 8： 中型车</w:t>
      </w:r>
      <w:r>
        <w:rPr>
          <w:rFonts w:hint="eastAsia"/>
        </w:rPr>
        <w:br/>
      </w:r>
      <w:r>
        <w:rPr>
          <w:rFonts w:hint="eastAsia"/>
        </w:rPr>
        <w:t>　　图 9： 越野车</w:t>
      </w:r>
      <w:r>
        <w:rPr>
          <w:rFonts w:hint="eastAsia"/>
        </w:rPr>
        <w:br/>
      </w:r>
      <w:r>
        <w:rPr>
          <w:rFonts w:hint="eastAsia"/>
        </w:rPr>
        <w:t>　　图 10： 豪华车</w:t>
      </w:r>
      <w:r>
        <w:rPr>
          <w:rFonts w:hint="eastAsia"/>
        </w:rPr>
        <w:br/>
      </w:r>
      <w:r>
        <w:rPr>
          <w:rFonts w:hint="eastAsia"/>
        </w:rPr>
        <w:t>　　图 11： 轻型商用车</w:t>
      </w:r>
      <w:r>
        <w:rPr>
          <w:rFonts w:hint="eastAsia"/>
        </w:rPr>
        <w:br/>
      </w:r>
      <w:r>
        <w:rPr>
          <w:rFonts w:hint="eastAsia"/>
        </w:rPr>
        <w:t>　　图 12： 重型商用车</w:t>
      </w:r>
      <w:r>
        <w:rPr>
          <w:rFonts w:hint="eastAsia"/>
        </w:rPr>
        <w:br/>
      </w:r>
      <w:r>
        <w:rPr>
          <w:rFonts w:hint="eastAsia"/>
        </w:rPr>
        <w:t>　　图 13： 中国市场汽车制动执行系统市场规模，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中国市场汽车制动执行系统收入及增长率（2021-2032）&amp;（万元）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中国市场汽车制动执行系统销量及增长率（2021-2032）&amp;（万套）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2025年中国市场主要厂商汽车制动执行系统销量市场份额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2025年中国市场主要厂商汽车制动执行系统收入市场份额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2025年中国市场前五大厂商汽车制动执行系统市场份额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2025年中国市场汽车制动执行系统第一梯队、第二梯队和第三梯队厂商（品牌）及市场份额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中国市场不同产品类型汽车制动执行系统价格走势（2021-2032）&amp;（US$/Unit）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中国市场不同应用汽车制动执行系统价格走势（2021-2032）&amp;（US$/Unit）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汽车制动执行系统中国企业SWOT分析</w:t>
      </w:r>
      <w:r>
        <w:rPr>
          <w:rFonts w:hint="eastAsia"/>
        </w:rPr>
        <w:br/>
      </w:r>
      <w:r>
        <w:rPr>
          <w:rFonts w:hint="eastAsia"/>
        </w:rPr>
        <w:t>　　图 23： 汽车制动执行系统产业链</w:t>
      </w:r>
      <w:r>
        <w:rPr>
          <w:rFonts w:hint="eastAsia"/>
        </w:rPr>
        <w:br/>
      </w:r>
      <w:r>
        <w:rPr>
          <w:rFonts w:hint="eastAsia"/>
        </w:rPr>
        <w:t>　　图 24： 汽车制动执行系统行业采购模式分析</w:t>
      </w:r>
      <w:r>
        <w:rPr>
          <w:rFonts w:hint="eastAsia"/>
        </w:rPr>
        <w:br/>
      </w:r>
      <w:r>
        <w:rPr>
          <w:rFonts w:hint="eastAsia"/>
        </w:rPr>
        <w:t>　　图 25： 汽车制动执行系统行业生产模式分析</w:t>
      </w:r>
      <w:r>
        <w:rPr>
          <w:rFonts w:hint="eastAsia"/>
        </w:rPr>
        <w:br/>
      </w:r>
      <w:r>
        <w:rPr>
          <w:rFonts w:hint="eastAsia"/>
        </w:rPr>
        <w:t>　　图 26： 汽车制动执行系统行业销售模式分析</w:t>
      </w:r>
      <w:r>
        <w:rPr>
          <w:rFonts w:hint="eastAsia"/>
        </w:rPr>
        <w:br/>
      </w:r>
      <w:r>
        <w:rPr>
          <w:rFonts w:hint="eastAsia"/>
        </w:rPr>
        <w:t>　　图 27： 中国汽车制动执行系统产能、产量、产能利用率及发展趋势（2021-2032）&amp;（万套）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28： 中国汽车制动执行系统产量、市场需求量及发展趋势（2021-2032）&amp;（万套）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d6031fdabb4b2e" w:history="1">
        <w:r>
          <w:rPr>
            <w:rStyle w:val="Hyperlink"/>
          </w:rPr>
          <w:t>2026-2032年中国汽车制动执行系统市场研究及前景趋势预测报告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d6031fdabb4b2e" w:history="1">
        <w:r>
          <w:rPr>
            <w:rStyle w:val="Hyperlink"/>
          </w:rPr>
          <w:t>https://www.20087.com/2/32/QiCheZhiDongZhiXingXiTongFaZhanXianZhuangQianJing.html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热点：汽车制动执行系统故障、车辆制动系统、车辆制动系统的作用、制动系统介绍、汽车制动系统故障解决方法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bbc1e81dca4745" w:history="1">
      <w:r>
        <w:rPr>
          <w:rStyle w:val="Hyperlink"/>
        </w:rPr>
        <w:t>2026-2032年中国汽车制动执行系统市场研究及前景趋势预测报告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QiCheZhiDongZhiXingXiTongFaZhanXianZhuangQianJing.html" TargetMode="External" Id="R7cd6031fdabb4b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QiCheZhiDongZhiXingXiTongFaZhanXianZhuangQianJing.html" TargetMode="External" Id="R34bbc1e81dca47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2026-09-22T03:04:12Z</dcterms:created>
  <dcterms:modified xsi:type="dcterms:W3CDTF">2026-09-22T04:04:12Z</dcterms:modified>
  <dc:subject>2026-2032年中国汽车制动执行系统市场研究及前景趋势预测报告</dc:subject>
  <dc:title>2026-2032年中国汽车制动执行系统市场研究及前景趋势预测报告</dc:title>
  <cp:keywords>2026-2032年中国汽车制动执行系统市场研究及前景趋势预测报告</cp:keywords>
  <dc:description>2026-2032年中国汽车制动执行系统市场研究及前景趋势预测报告</dc:description>
</cp:coreProperties>
</file>