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d1e5b36c64ddd" w:history="1">
              <w:r>
                <w:rPr>
                  <w:rStyle w:val="Hyperlink"/>
                </w:rPr>
                <w:t>2026-2032年中国汽车平衡轴行业发展调研与前景趋势预测报告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d1e5b36c64ddd" w:history="1">
              <w:r>
                <w:rPr>
                  <w:rStyle w:val="Hyperlink"/>
                </w:rPr>
                <w:t>2026-2032年中国汽车平衡轴行业发展调研与前景趋势预测报告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d1e5b36c64ddd" w:history="1">
                <w:r>
                  <w:rPr>
                    <w:rStyle w:val="Hyperlink"/>
                  </w:rPr>
                  <w:t>https://www.20087.com/2/52/QiChePingHengZhouDeQianJing.html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平衡轴是内燃机中用于抵消发动机二阶或一阶惯性力矩、降低整机振动与噪声的关键机械部件，通常由曲轴通过齿轮或链条驱动，以两倍于曲轴的转速反向旋转。随着汽车消费者对NVH（噪声、振动与声振粗糙度）性能要求的日益严苛，平衡轴已成为四缸及多缸发动机重要的配置。现代平衡轴普遍采用高精度齿轮传动与轻量化设计，在保证抵消效果的同时，有效降低了摩擦损失与寄生功耗。随着发动机小型化与涡轮增压技术的普及，平衡轴的设计与制造精度面临更高挑战，促使汽车平衡轴企业在材料热处理、齿形修形及装配公差控制上持续优化。此外，在新能源汽车的增程器与混动专用发动机中，平衡轴的应用也呈现出新的技术需求。</w:t>
      </w:r>
      <w:r>
        <w:rPr>
          <w:rFonts w:hint="eastAsia"/>
        </w:rPr>
        <w:br/>
      </w:r>
      <w:r>
        <w:rPr>
          <w:rFonts w:hint="eastAsia"/>
        </w:rPr>
        <w:t>　　未来，汽车平衡轴将向着极致轻量化、低摩擦及机电一体化方向演进。市场调研网认为，在材料创新方面，高强度铝合金与碳纤维复合材料的引入，将在保证刚度的前提下大幅减轻旋转质量，进一步降低发动机的转动惯量与能耗。在制造工艺上，精密锻造与3D打印技术的应用，将实现复杂流道与异形结构的轻量化设计，提升整体效率。随着汽车电动化进程的加速，平衡轴将与电机、减速器实现更深度的物理集成，形成高度紧凑的动力总成模块。此外，主动式平衡轴技术的研发，通过电磁驱动与实时控制算法，能够根据发动机工况动态调节平衡力矩，实现全转速范围内的最优减振效果，为下一代高效内燃机与混动系统提供核心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8d1e5b36c64ddd" w:history="1">
        <w:r>
          <w:rPr>
            <w:rStyle w:val="Hyperlink"/>
          </w:rPr>
          <w:t>2026-2032年中国汽车平衡轴行业发展调研与前景趋势预测报告</w:t>
        </w:r>
      </w:hyperlink>
      <w:r>
        <w:rPr>
          <w:rFonts w:hint="eastAsia"/>
        </w:rPr>
        <w:t>》，2025年汽车平衡轴行业市场规模达 亿元，预计2032年市场规模将达 亿元，期间年均复合增长率（CAGR）达 %。报告基于国家统计局、相关行业协会的详实数据，结合行业一手调研资料，系统分析了汽车平衡轴行业的市场规模、竞争格局及技术发展现状。报告详细梳理了汽车平衡轴产业链结构、区域分布特征及汽车平衡轴市场需求变化，重点评估了汽车平衡轴重点企业的市场表现与战略布局。通过对政策环境、技术创新方向及消费趋势的分析，科学预测了汽车平衡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汽车平衡轴行业概述</w:t>
      </w:r>
      <w:r>
        <w:rPr>
          <w:rFonts w:hint="eastAsia"/>
        </w:rPr>
        <w:br/>
      </w:r>
      <w:r>
        <w:rPr>
          <w:rFonts w:hint="eastAsia"/>
        </w:rPr>
        <w:t>　　第一节 汽车平衡轴定义与分类</w:t>
      </w:r>
      <w:r>
        <w:rPr>
          <w:rFonts w:hint="eastAsia"/>
        </w:rPr>
        <w:br/>
      </w:r>
      <w:r>
        <w:rPr>
          <w:rFonts w:hint="eastAsia"/>
        </w:rPr>
        <w:t>　　第二节 汽车平衡轴应用领域</w:t>
      </w:r>
      <w:r>
        <w:rPr>
          <w:rFonts w:hint="eastAsia"/>
        </w:rPr>
        <w:br/>
      </w:r>
      <w:r>
        <w:rPr>
          <w:rFonts w:hint="eastAsia"/>
        </w:rPr>
        <w:t>　　第三节 汽车平衡轴行业经济指标分析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汽车平衡轴产业链及经营模式分析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三、汽车平衡轴销售模式及销售渠道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全球汽车平衡轴市场发展综述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2020-2025年全球汽车平衡轴市场规模与趋势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主要国家与地区汽车平衡轴市场分析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2026-2032年全球汽车平衡轴行业发展趋势与前景预测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中国汽车平衡轴行业市场分析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2025-2026年汽车平衡轴产能与投资动态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一、国内汽车平衡轴产能及利用情况</w:t>
      </w:r>
      <w:r>
        <w:rPr>
          <w:rFonts w:hint="eastAsia"/>
        </w:rPr>
        <w:br/>
      </w:r>
      <w:r>
        <w:rPr>
          <w:rFonts w:hint="eastAsia"/>
        </w:rPr>
        <w:t>　　　　二、汽车平衡轴产能扩张与投资动态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2026-2032年汽车平衡轴行业产量统计与趋势预测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一、2020-2025年汽车平衡轴行业产量数据统计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1、2020-2025年汽车平衡轴产量及增长趋势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2、2020-2025年汽车平衡轴细分产品产量及份额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二、影响汽车平衡轴产量的关键因素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三、2026-2032年汽车平衡轴产量预测</w:t>
      </w:r>
      <w:r>
        <w:rPr>
          <w:rFonts w:hint="eastAsia"/>
        </w:rPr>
        <w:br/>
      </w:r>
      <w:r>
        <w:rPr>
          <w:rFonts w:hint="eastAsia"/>
        </w:rPr>
        <w:t>　　第三节 2026-2032年汽车平衡轴市场需求与销售分析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一、2025-2026年汽车平衡轴行业需求现状</w:t>
      </w:r>
      <w:r>
        <w:rPr>
          <w:rFonts w:hint="eastAsia"/>
        </w:rPr>
        <w:br/>
      </w:r>
      <w:r>
        <w:rPr>
          <w:rFonts w:hint="eastAsia"/>
        </w:rPr>
        <w:t>　　　　二、汽车平衡轴客户群体与需求特点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三、2020-2025年汽车平衡轴行业销售规模分析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四、2026-2032年汽车平衡轴市场增长潜力与规模预测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中国汽车平衡轴细分市场与下游应用领域分析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汽车平衡轴细分市场分析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一、2025-2026年汽车平衡轴主要细分产品市场现状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汽车平衡轴下游应用与客户群体分析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一、2025-2026年汽车平衡轴各应用领域市场现状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2025-2026年汽车平衡轴行业技术发展现状及趋势分析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汽车平衡轴行业技术发展现状分析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国内外汽车平衡轴行业技术差异与原因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汽车平衡轴行业技术发展方向、趋势预测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提升汽车平衡轴行业技术能力策略建议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汽车平衡轴价格机制与竞争策略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一、2020-2025年汽车平衡轴市场价格走势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汽车平衡轴定价策略与方法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2026-2032年汽车平衡轴价格竞争态势与趋势预测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中国汽车平衡轴行业重点区域市场研究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2025-2026年重点区域汽车平衡轴市场发展概况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二、2020-2025年汽车平衡轴市场需求规模情况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三、2026-2032年汽车平衡轴行业发展潜力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二、2020-2025年汽车平衡轴市场需求规模情况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三、2026-2032年汽车平衡轴行业发展潜力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二、2020-2025年汽车平衡轴市场需求规模情况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三、2026-2032年汽车平衡轴行业发展潜力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二、2020-2025年汽车平衡轴市场需求规模情况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三、2026-2032年汽车平衡轴行业发展潜力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二、2020-2025年汽车平衡轴市场需求规模情况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三、2026-2032年汽车平衡轴行业发展潜力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2020-2025年中国汽车平衡轴行业进出口情况分析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汽车平衡轴行业进口情况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一、2020-2025年汽车平衡轴进口规模及增长情况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二、汽车平衡轴主要进口来源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汽车平衡轴行业出口情况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一、2020-2025年汽车平衡轴出口规模及增长情况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二、汽车平衡轴主要出口目的地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2020-2025年中国汽车平衡轴行业总体发展与财务状况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2020-2025年中国汽车平衡轴行业规模情况</w:t>
      </w:r>
      <w:r>
        <w:rPr>
          <w:rFonts w:hint="eastAsia"/>
        </w:rPr>
        <w:br/>
      </w:r>
      <w:r>
        <w:rPr>
          <w:rFonts w:hint="eastAsia"/>
        </w:rPr>
        <w:t>　　　　一、汽车平衡轴行业企业数量规模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二、汽车平衡轴行业从业人员规模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三、汽车平衡轴行业市场敏感性分析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2020-2025年中国汽车平衡轴行业财务能力分析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一、汽车平衡轴行业盈利能力</w:t>
      </w:r>
      <w:r>
        <w:rPr>
          <w:rFonts w:hint="eastAsia"/>
        </w:rPr>
        <w:br/>
      </w:r>
      <w:r>
        <w:rPr>
          <w:rFonts w:hint="eastAsia"/>
        </w:rPr>
        <w:t>　　　　二、汽车平衡轴行业偿债能力</w:t>
      </w:r>
      <w:r>
        <w:rPr>
          <w:rFonts w:hint="eastAsia"/>
        </w:rPr>
        <w:br/>
      </w:r>
      <w:r>
        <w:rPr>
          <w:rFonts w:hint="eastAsia"/>
        </w:rPr>
        <w:t>　　　　三、汽车平衡轴行业营运能力</w:t>
      </w:r>
      <w:r>
        <w:rPr>
          <w:rFonts w:hint="eastAsia"/>
        </w:rPr>
        <w:br/>
      </w:r>
      <w:r>
        <w:rPr>
          <w:rFonts w:hint="eastAsia"/>
        </w:rPr>
        <w:t>　　　　四、汽车平衡轴行业发展能力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汽车平衡轴行业重点企业调研分析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二、企业汽车平衡轴业务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二、企业汽车平衡轴业务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二、企业汽车平衡轴业务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二、企业汽车平衡轴业务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二、企业汽车平衡轴业务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二、企业汽车平衡轴业务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中国汽车平衡轴行业竞争格局分析</w:t>
      </w:r>
      <w:r>
        <w:rPr>
          <w:rFonts w:hint="eastAsia"/>
        </w:rPr>
        <w:br/>
      </w:r>
      <w:r>
        <w:rPr>
          <w:rFonts w:hint="eastAsia"/>
        </w:rPr>
        <w:t>　　第一节 汽车平衡轴行业竞争格局总览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2025-2026年汽车平衡轴行业竞争力分析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2020-2025年汽车平衡轴行业企业并购活动分析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2025-2026年汽车平衡轴行业会展与招投标活动分析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一、汽车平衡轴行业会展活动及其市场影响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2026年中国汽车平衡轴企业发展企业发展策略与建议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汽车平衡轴销售模式与渠道策略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汽车平衡轴品牌与市场推广策略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汽车平衡轴研发投入与技术创新能力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汽车平衡轴合作联盟与资源整合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中国汽车平衡轴行业风险与对策</w:t>
      </w:r>
      <w:r>
        <w:rPr>
          <w:rFonts w:hint="eastAsia"/>
        </w:rPr>
        <w:br/>
      </w:r>
      <w:r>
        <w:rPr>
          <w:rFonts w:hint="eastAsia"/>
        </w:rPr>
        <w:t>　　第一节 汽车平衡轴行业SWOT分析</w:t>
      </w:r>
      <w:r>
        <w:rPr>
          <w:rFonts w:hint="eastAsia"/>
        </w:rPr>
        <w:br/>
      </w:r>
      <w:r>
        <w:rPr>
          <w:rFonts w:hint="eastAsia"/>
        </w:rPr>
        <w:t>　　　　一、汽车平衡轴行业优势</w:t>
      </w:r>
      <w:r>
        <w:rPr>
          <w:rFonts w:hint="eastAsia"/>
        </w:rPr>
        <w:br/>
      </w:r>
      <w:r>
        <w:rPr>
          <w:rFonts w:hint="eastAsia"/>
        </w:rPr>
        <w:t>　　　　二、汽车平衡轴行业劣势</w:t>
      </w:r>
      <w:r>
        <w:rPr>
          <w:rFonts w:hint="eastAsia"/>
        </w:rPr>
        <w:br/>
      </w:r>
      <w:r>
        <w:rPr>
          <w:rFonts w:hint="eastAsia"/>
        </w:rPr>
        <w:t>　　　　三、汽车平衡轴市场机会</w:t>
      </w:r>
      <w:r>
        <w:rPr>
          <w:rFonts w:hint="eastAsia"/>
        </w:rPr>
        <w:br/>
      </w:r>
      <w:r>
        <w:rPr>
          <w:rFonts w:hint="eastAsia"/>
        </w:rPr>
        <w:t>　　　　四、汽车平衡轴市场威胁</w:t>
      </w:r>
      <w:r>
        <w:rPr>
          <w:rFonts w:hint="eastAsia"/>
        </w:rPr>
        <w:br/>
      </w:r>
      <w:r>
        <w:rPr>
          <w:rFonts w:hint="eastAsia"/>
        </w:rPr>
        <w:t>　　第二节 汽车平衡轴行业风险及对策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2026-2032年中国汽车平衡轴行业前景与发展趋势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2025-2026年汽车平衡轴行业发展环境分析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一、汽车平衡轴行业主管部门与监管体制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二、汽车平衡轴行业主要法律法规及政策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三、汽车平衡轴行业标准与质量监管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2026-2032年汽车平衡轴行业发展趋势与方向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2026-2032年汽车平衡轴行业发展潜力与机遇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汽车平衡轴行业研究结论与建议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中智⋅林⋅：汽车平衡轴行业发展建议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2020-2025年中国汽车平衡轴市场规模及增长情况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2020-2025年中国汽车平衡轴行业产量及增长趋势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2026-2032年中国汽车平衡轴行业产量预测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2020-2025年中国汽车平衡轴行业市场需求及增长情况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2026-2032年中国汽车平衡轴行业市场需求预测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2020-2025年中国汽车平衡轴行业利润及增长情况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**地区汽车平衡轴市场规模及增长情况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**地区汽车平衡轴行业市场需求情况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**地区汽车平衡轴市场规模及增长情况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**地区汽车平衡轴行业市场需求情况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2020-2025年中国汽车平衡轴行业进口量及增速统计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2020-2025年中国汽车平衡轴行业出口量及增速统计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汽车平衡轴重点企业经营情况分析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2026年汽车平衡轴市场前景分析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2026-2032年中国汽车平衡轴市场需求预测</w:t>
      </w:r>
      <w:r>
        <w:rPr>
          <w:rFonts w:hint="eastAsia"/>
        </w:rPr>
        <w:br/>
      </w:r>
      <w:r>
        <w:rPr>
          <w:rFonts w:hint="eastAsia"/>
        </w:rPr>
        <w:t>　　图表 2026年汽车平衡轴发展趋势预测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d1e5b36c64ddd" w:history="1">
        <w:r>
          <w:rPr>
            <w:rStyle w:val="Hyperlink"/>
          </w:rPr>
          <w:t>2026-2032年中国汽车平衡轴行业发展调研与前景趋势预测报告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d1e5b36c64ddd" w:history="1">
        <w:r>
          <w:rPr>
            <w:rStyle w:val="Hyperlink"/>
          </w:rPr>
          <w:t>https://www.20087.com/2/52/QiChePingHengZhouDeQianJing.html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热点：汽车平衡轴工作原理视频、汽车平衡轴承坏的症状、汽车平衡轴图片、汽车平衡轴起什么作用、汽车平衡轴价格 图片 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8ea31f60e4ab3" w:history="1">
      <w:r>
        <w:rPr>
          <w:rStyle w:val="Hyperlink"/>
        </w:rPr>
        <w:t>2026-2032年中国汽车平衡轴行业发展调研与前景趋势预测报告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iChePingHengZhouDeQianJing.html" TargetMode="External" Id="Rd58d1e5b36c6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iChePingHengZhouDeQianJing.html" TargetMode="External" Id="Rf0b8ea31f60e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2026-07-04T04:27:29Z</dcterms:created>
  <dcterms:modified xsi:type="dcterms:W3CDTF">2026-07-04T05:27:29Z</dcterms:modified>
  <dc:subject>2026-2032年中国汽车平衡轴行业发展调研与前景趋势预测报告</dc:subject>
  <dc:title>2026-2032年中国汽车平衡轴行业发展调研与前景趋势预测报告</dc:title>
  <cp:keywords>2026-2032年中国汽车平衡轴行业发展调研与前景趋势预测报告</cp:keywords>
  <dc:description>2026-2032年中国汽车平衡轴行业发展调研与前景趋势预测报告</dc:description>
</cp:coreProperties>
</file>