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d6ab1e37c46de" w:history="1">
              <w:r>
                <w:rPr>
                  <w:rStyle w:val="Hyperlink"/>
                </w:rPr>
                <w:t>2024年中国电动客车行业现状研究分析与市场前景预测报告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d6ab1e37c46de" w:history="1">
              <w:r>
                <w:rPr>
                  <w:rStyle w:val="Hyperlink"/>
                </w:rPr>
                <w:t>2024年中国电动客车行业现状研究分析与市场前景预测报告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d6ab1e37c46de" w:history="1">
                <w:r>
                  <w:rPr>
                    <w:rStyle w:val="Hyperlink"/>
                  </w:rPr>
                  <w:t>https://www.20087.com/M_JiaoTongYunShu/22/DianDongKeCheHangYeQianJingFenXi.html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客车是公共交通工具的一种重要组成部分，在全球范围内正经历着快速发展。近年来，随着电池技术的进步和充电基础设施的不断完善，电动客车的续航能力显著提高，充电时间大幅缩短。政府政策的支持，如补贴、减免税费等，也极大地促进了电动客车市场的增长。中国是全球最大的电动客车市场之一，拥有众多领先的电动客车制造商，而欧洲和北美的城市也在积极推动公交系统的电气化转型。</w:t>
      </w:r>
      <w:r>
        <w:rPr>
          <w:rFonts w:hint="eastAsia"/>
        </w:rPr>
        <w:br/>
      </w:r>
      <w:r>
        <w:rPr>
          <w:rFonts w:hint="eastAsia"/>
        </w:rPr>
        <w:t>　　预计未来电动客车市场将持续增长，尤其是在可持续交通政策的推动下。技术进步将继续推动电动客车性能的提升，包括更高的能量密度电池、更快的充电技术以及更智能的车辆管理系统。此外，随着自动驾驶技术的发展，未来的电动客车将更加智能化，能够实现自动调度和运营，提高运营效率。同时，电动客车的普及还将促进充电基础设施建设的加速发展，形成更加完善的公共服务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7d6ab1e37c46de" w:history="1">
        <w:r>
          <w:rPr>
            <w:rStyle w:val="Hyperlink"/>
          </w:rPr>
          <w:t>2024年中国电动客车行业现状研究分析与市场前景预测报告</w:t>
        </w:r>
      </w:hyperlink>
      <w:r>
        <w:rPr>
          <w:rFonts w:hint="eastAsia"/>
        </w:rPr>
        <w:t>基于科学的市场调研和数据分析，全面剖析了电动客车行业现状、市场需求及市场规模。电动客车报告探讨了电动客车产业链结构，细分市场的特点，并分析了电动客车市场前景及发展趋势。通过科学预测，揭示了电动客车行业未来的增长潜力。同时，电动客车报告还对重点企业进行了研究，评估了各大品牌在市场竞争中的地位，以及行业集中度的变化。电动客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电动客车概述</w:t>
      </w:r>
      <w:r>
        <w:rPr>
          <w:rFonts w:hint="eastAsia"/>
        </w:rPr>
        <w:br/>
      </w:r>
      <w:r>
        <w:rPr>
          <w:rFonts w:hint="eastAsia"/>
        </w:rPr>
        <w:t>　　1.1 推广意义</w:t>
      </w:r>
      <w:r>
        <w:rPr>
          <w:rFonts w:hint="eastAsia"/>
        </w:rPr>
        <w:br/>
      </w:r>
      <w:r>
        <w:rPr>
          <w:rFonts w:hint="eastAsia"/>
        </w:rPr>
        <w:t>　　1.2 环保性及经济性</w:t>
      </w:r>
      <w:r>
        <w:rPr>
          <w:rFonts w:hint="eastAsia"/>
        </w:rPr>
        <w:br/>
      </w:r>
      <w:r>
        <w:rPr>
          <w:rFonts w:hint="eastAsia"/>
        </w:rPr>
        <w:t>　　　　1.2.1 环保性</w:t>
      </w:r>
      <w:r>
        <w:rPr>
          <w:rFonts w:hint="eastAsia"/>
        </w:rPr>
        <w:br/>
      </w:r>
      <w:r>
        <w:rPr>
          <w:rFonts w:hint="eastAsia"/>
        </w:rPr>
        <w:t>　　　　1.2.2 经济性</w:t>
      </w:r>
      <w:r>
        <w:rPr>
          <w:rFonts w:hint="eastAsia"/>
        </w:rPr>
        <w:br/>
      </w:r>
      <w:r>
        <w:rPr>
          <w:rFonts w:hint="eastAsia"/>
        </w:rPr>
        <w:t>　　1.3 中国推广现状及趋势</w:t>
      </w:r>
      <w:r>
        <w:rPr>
          <w:rFonts w:hint="eastAsia"/>
        </w:rPr>
        <w:br/>
      </w:r>
      <w:r>
        <w:rPr>
          <w:rFonts w:hint="eastAsia"/>
        </w:rPr>
        <w:t>　　　　1.3.1 电动公交客车是主要推广品种</w:t>
      </w:r>
      <w:r>
        <w:rPr>
          <w:rFonts w:hint="eastAsia"/>
        </w:rPr>
        <w:br/>
      </w:r>
      <w:r>
        <w:rPr>
          <w:rFonts w:hint="eastAsia"/>
        </w:rPr>
        <w:t>　　　　1.3.2 电动公路客车将在2024年迎来爆发</w:t>
      </w:r>
      <w:r>
        <w:rPr>
          <w:rFonts w:hint="eastAsia"/>
        </w:rPr>
        <w:br/>
      </w:r>
      <w:r>
        <w:rPr>
          <w:rFonts w:hint="eastAsia"/>
        </w:rPr>
        <w:t>　　　　1.3.3 纯电动客车将是未来主要方向</w:t>
      </w:r>
      <w:r>
        <w:rPr>
          <w:rFonts w:hint="eastAsia"/>
        </w:rPr>
        <w:br/>
      </w:r>
      <w:r>
        <w:rPr>
          <w:rFonts w:hint="eastAsia"/>
        </w:rPr>
        <w:t>　　1.4 国外推广现状及趋势</w:t>
      </w:r>
      <w:r>
        <w:rPr>
          <w:rFonts w:hint="eastAsia"/>
        </w:rPr>
        <w:br/>
      </w:r>
      <w:r>
        <w:rPr>
          <w:rFonts w:hint="eastAsia"/>
        </w:rPr>
        <w:t>　　　　1.4.1 国外电动公交客车推广现状</w:t>
      </w:r>
      <w:r>
        <w:rPr>
          <w:rFonts w:hint="eastAsia"/>
        </w:rPr>
        <w:br/>
      </w:r>
      <w:r>
        <w:rPr>
          <w:rFonts w:hint="eastAsia"/>
        </w:rPr>
        <w:t>　　　　1.4.2 国外电动公交客车技术趋势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</w:t>
      </w:r>
      <w:r>
        <w:rPr>
          <w:rFonts w:hint="eastAsia"/>
        </w:rPr>
        <w:br/>
      </w:r>
      <w:r>
        <w:rPr>
          <w:rFonts w:hint="eastAsia"/>
        </w:rPr>
        <w:t>　　2.1 技术路线</w:t>
      </w:r>
      <w:r>
        <w:rPr>
          <w:rFonts w:hint="eastAsia"/>
        </w:rPr>
        <w:br/>
      </w:r>
      <w:r>
        <w:rPr>
          <w:rFonts w:hint="eastAsia"/>
        </w:rPr>
        <w:t>　　2.2 电池</w:t>
      </w:r>
      <w:r>
        <w:rPr>
          <w:rFonts w:hint="eastAsia"/>
        </w:rPr>
        <w:br/>
      </w:r>
      <w:r>
        <w:rPr>
          <w:rFonts w:hint="eastAsia"/>
        </w:rPr>
        <w:t>　　2.3 电机及控制器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行业重要政策</w:t>
      </w:r>
      <w:r>
        <w:rPr>
          <w:rFonts w:hint="eastAsia"/>
        </w:rPr>
        <w:br/>
      </w:r>
      <w:r>
        <w:rPr>
          <w:rFonts w:hint="eastAsia"/>
        </w:rPr>
        <w:t>　　3.1 购置税减免政策</w:t>
      </w:r>
      <w:r>
        <w:rPr>
          <w:rFonts w:hint="eastAsia"/>
        </w:rPr>
        <w:br/>
      </w:r>
      <w:r>
        <w:rPr>
          <w:rFonts w:hint="eastAsia"/>
        </w:rPr>
        <w:t>　　3.2 财政补贴政策</w:t>
      </w:r>
      <w:r>
        <w:rPr>
          <w:rFonts w:hint="eastAsia"/>
        </w:rPr>
        <w:br/>
      </w:r>
      <w:r>
        <w:rPr>
          <w:rFonts w:hint="eastAsia"/>
        </w:rPr>
        <w:t>　　　　3.2.1 2023-2024年电动客车补贴</w:t>
      </w:r>
      <w:r>
        <w:rPr>
          <w:rFonts w:hint="eastAsia"/>
        </w:rPr>
        <w:br/>
      </w:r>
      <w:r>
        <w:rPr>
          <w:rFonts w:hint="eastAsia"/>
        </w:rPr>
        <w:t>　　　　3.2.2 2024-2030年电动客车补贴</w:t>
      </w:r>
      <w:r>
        <w:rPr>
          <w:rFonts w:hint="eastAsia"/>
        </w:rPr>
        <w:br/>
      </w:r>
      <w:r>
        <w:rPr>
          <w:rFonts w:hint="eastAsia"/>
        </w:rPr>
        <w:t>　　　　3.2.3 燃料电池客车补贴</w:t>
      </w:r>
      <w:r>
        <w:rPr>
          <w:rFonts w:hint="eastAsia"/>
        </w:rPr>
        <w:br/>
      </w:r>
      <w:r>
        <w:rPr>
          <w:rFonts w:hint="eastAsia"/>
        </w:rPr>
        <w:t>　　3.3 “削油补电”政策</w:t>
      </w:r>
      <w:r>
        <w:rPr>
          <w:rFonts w:hint="eastAsia"/>
        </w:rPr>
        <w:br/>
      </w:r>
      <w:r>
        <w:rPr>
          <w:rFonts w:hint="eastAsia"/>
        </w:rPr>
        <w:t>　　3.4 电动汽车推广政策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中国电动客车市场分析</w:t>
      </w:r>
      <w:r>
        <w:rPr>
          <w:rFonts w:hint="eastAsia"/>
        </w:rPr>
        <w:br/>
      </w:r>
      <w:r>
        <w:rPr>
          <w:rFonts w:hint="eastAsia"/>
        </w:rPr>
        <w:t>　　4.1 电动客车市场</w:t>
      </w:r>
      <w:r>
        <w:rPr>
          <w:rFonts w:hint="eastAsia"/>
        </w:rPr>
        <w:br/>
      </w:r>
      <w:r>
        <w:rPr>
          <w:rFonts w:hint="eastAsia"/>
        </w:rPr>
        <w:t>　　　　4.1.1 整体市场</w:t>
      </w:r>
      <w:r>
        <w:rPr>
          <w:rFonts w:hint="eastAsia"/>
        </w:rPr>
        <w:br/>
      </w:r>
      <w:r>
        <w:rPr>
          <w:rFonts w:hint="eastAsia"/>
        </w:rPr>
        <w:t>　　　　4.1.2 企业竞争格局</w:t>
      </w:r>
      <w:r>
        <w:rPr>
          <w:rFonts w:hint="eastAsia"/>
        </w:rPr>
        <w:br/>
      </w:r>
      <w:r>
        <w:rPr>
          <w:rFonts w:hint="eastAsia"/>
        </w:rPr>
        <w:t>　　　　4.1.3 投资及产能</w:t>
      </w:r>
      <w:r>
        <w:rPr>
          <w:rFonts w:hint="eastAsia"/>
        </w:rPr>
        <w:br/>
      </w:r>
      <w:r>
        <w:rPr>
          <w:rFonts w:hint="eastAsia"/>
        </w:rPr>
        <w:t>　　4.2 全部客车市场</w:t>
      </w:r>
      <w:r>
        <w:rPr>
          <w:rFonts w:hint="eastAsia"/>
        </w:rPr>
        <w:br/>
      </w:r>
      <w:r>
        <w:rPr>
          <w:rFonts w:hint="eastAsia"/>
        </w:rPr>
        <w:t>　　　　4.2.1 整体市场</w:t>
      </w:r>
      <w:r>
        <w:rPr>
          <w:rFonts w:hint="eastAsia"/>
        </w:rPr>
        <w:br/>
      </w:r>
      <w:r>
        <w:rPr>
          <w:rFonts w:hint="eastAsia"/>
        </w:rPr>
        <w:t>　　　　4.2.2 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(中~智~林)中国电动客车厂商</w:t>
      </w:r>
      <w:r>
        <w:rPr>
          <w:rFonts w:hint="eastAsia"/>
        </w:rPr>
        <w:br/>
      </w:r>
      <w:r>
        <w:rPr>
          <w:rFonts w:hint="eastAsia"/>
        </w:rPr>
        <w:t>　　5.1 宇通客车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经营数据</w:t>
      </w:r>
      <w:r>
        <w:rPr>
          <w:rFonts w:hint="eastAsia"/>
        </w:rPr>
        <w:br/>
      </w:r>
      <w:r>
        <w:rPr>
          <w:rFonts w:hint="eastAsia"/>
        </w:rPr>
        <w:t>　　　　5.1.3 电动客车业务</w:t>
      </w:r>
      <w:r>
        <w:rPr>
          <w:rFonts w:hint="eastAsia"/>
        </w:rPr>
        <w:br/>
      </w:r>
      <w:r>
        <w:rPr>
          <w:rFonts w:hint="eastAsia"/>
        </w:rPr>
        <w:t>　　　　5.1.4 全部客车业务</w:t>
      </w:r>
      <w:r>
        <w:rPr>
          <w:rFonts w:hint="eastAsia"/>
        </w:rPr>
        <w:br/>
      </w:r>
      <w:r>
        <w:rPr>
          <w:rFonts w:hint="eastAsia"/>
        </w:rPr>
        <w:t>　　　　5.1.5 客车产能</w:t>
      </w:r>
      <w:r>
        <w:rPr>
          <w:rFonts w:hint="eastAsia"/>
        </w:rPr>
        <w:br/>
      </w:r>
      <w:r>
        <w:rPr>
          <w:rFonts w:hint="eastAsia"/>
        </w:rPr>
        <w:t>　　5.2 比亚迪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经营数据</w:t>
      </w:r>
      <w:r>
        <w:rPr>
          <w:rFonts w:hint="eastAsia"/>
        </w:rPr>
        <w:br/>
      </w:r>
      <w:r>
        <w:rPr>
          <w:rFonts w:hint="eastAsia"/>
        </w:rPr>
        <w:t>　　　　5.2.3 电动客车业务</w:t>
      </w:r>
      <w:r>
        <w:rPr>
          <w:rFonts w:hint="eastAsia"/>
        </w:rPr>
        <w:br/>
      </w:r>
      <w:r>
        <w:rPr>
          <w:rFonts w:hint="eastAsia"/>
        </w:rPr>
        <w:t>　　　　5.2.4 电池业务</w:t>
      </w:r>
      <w:r>
        <w:rPr>
          <w:rFonts w:hint="eastAsia"/>
        </w:rPr>
        <w:br/>
      </w:r>
      <w:r>
        <w:rPr>
          <w:rFonts w:hint="eastAsia"/>
        </w:rPr>
        <w:t>　　　　5.2.5 全部电动汽车业务</w:t>
      </w:r>
      <w:r>
        <w:rPr>
          <w:rFonts w:hint="eastAsia"/>
        </w:rPr>
        <w:br/>
      </w:r>
      <w:r>
        <w:rPr>
          <w:rFonts w:hint="eastAsia"/>
        </w:rPr>
        <w:t>　　5.3 金龙汽车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经营数据</w:t>
      </w:r>
      <w:r>
        <w:rPr>
          <w:rFonts w:hint="eastAsia"/>
        </w:rPr>
        <w:br/>
      </w:r>
      <w:r>
        <w:rPr>
          <w:rFonts w:hint="eastAsia"/>
        </w:rPr>
        <w:t>　　　　5.3.3 电动客车业务</w:t>
      </w:r>
      <w:r>
        <w:rPr>
          <w:rFonts w:hint="eastAsia"/>
        </w:rPr>
        <w:br/>
      </w:r>
      <w:r>
        <w:rPr>
          <w:rFonts w:hint="eastAsia"/>
        </w:rPr>
        <w:t>　　　　5.3.4 全部客车业务</w:t>
      </w:r>
      <w:r>
        <w:rPr>
          <w:rFonts w:hint="eastAsia"/>
        </w:rPr>
        <w:br/>
      </w:r>
      <w:r>
        <w:rPr>
          <w:rFonts w:hint="eastAsia"/>
        </w:rPr>
        <w:t>　　　　5.3.5 客车产能</w:t>
      </w:r>
      <w:r>
        <w:rPr>
          <w:rFonts w:hint="eastAsia"/>
        </w:rPr>
        <w:br/>
      </w:r>
      <w:r>
        <w:rPr>
          <w:rFonts w:hint="eastAsia"/>
        </w:rPr>
        <w:t>　　5.4 南京金龙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电动客车业务</w:t>
      </w:r>
      <w:r>
        <w:rPr>
          <w:rFonts w:hint="eastAsia"/>
        </w:rPr>
        <w:br/>
      </w:r>
      <w:r>
        <w:rPr>
          <w:rFonts w:hint="eastAsia"/>
        </w:rPr>
        <w:t>　　5.5 中通客车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经营数据</w:t>
      </w:r>
      <w:r>
        <w:rPr>
          <w:rFonts w:hint="eastAsia"/>
        </w:rPr>
        <w:br/>
      </w:r>
      <w:r>
        <w:rPr>
          <w:rFonts w:hint="eastAsia"/>
        </w:rPr>
        <w:t>　　　　5.5.3 电动客车业务</w:t>
      </w:r>
      <w:r>
        <w:rPr>
          <w:rFonts w:hint="eastAsia"/>
        </w:rPr>
        <w:br/>
      </w:r>
      <w:r>
        <w:rPr>
          <w:rFonts w:hint="eastAsia"/>
        </w:rPr>
        <w:t>　　　　5.5.4 全部客车业务</w:t>
      </w:r>
      <w:r>
        <w:rPr>
          <w:rFonts w:hint="eastAsia"/>
        </w:rPr>
        <w:br/>
      </w:r>
      <w:r>
        <w:rPr>
          <w:rFonts w:hint="eastAsia"/>
        </w:rPr>
        <w:t>　　　　5.5.5 客车产能</w:t>
      </w:r>
      <w:r>
        <w:rPr>
          <w:rFonts w:hint="eastAsia"/>
        </w:rPr>
        <w:br/>
      </w:r>
      <w:r>
        <w:rPr>
          <w:rFonts w:hint="eastAsia"/>
        </w:rPr>
        <w:t>　　5.6 福田汽车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经营数据</w:t>
      </w:r>
      <w:r>
        <w:rPr>
          <w:rFonts w:hint="eastAsia"/>
        </w:rPr>
        <w:br/>
      </w:r>
      <w:r>
        <w:rPr>
          <w:rFonts w:hint="eastAsia"/>
        </w:rPr>
        <w:t>　　　　5.6.3 电动客车业务</w:t>
      </w:r>
      <w:r>
        <w:rPr>
          <w:rFonts w:hint="eastAsia"/>
        </w:rPr>
        <w:br/>
      </w:r>
      <w:r>
        <w:rPr>
          <w:rFonts w:hint="eastAsia"/>
        </w:rPr>
        <w:t>　　　　5.6.4 全部客车业务</w:t>
      </w:r>
      <w:r>
        <w:rPr>
          <w:rFonts w:hint="eastAsia"/>
        </w:rPr>
        <w:br/>
      </w:r>
      <w:r>
        <w:rPr>
          <w:rFonts w:hint="eastAsia"/>
        </w:rPr>
        <w:t>　　　　5.6.5 客车产能</w:t>
      </w:r>
      <w:r>
        <w:rPr>
          <w:rFonts w:hint="eastAsia"/>
        </w:rPr>
        <w:br/>
      </w:r>
      <w:r>
        <w:rPr>
          <w:rFonts w:hint="eastAsia"/>
        </w:rPr>
        <w:t>　　5.7 上海申沃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电动客车业务</w:t>
      </w:r>
      <w:r>
        <w:rPr>
          <w:rFonts w:hint="eastAsia"/>
        </w:rPr>
        <w:br/>
      </w:r>
      <w:r>
        <w:rPr>
          <w:rFonts w:hint="eastAsia"/>
        </w:rPr>
        <w:t>　　　　5.7.3 全部客车业务</w:t>
      </w:r>
      <w:r>
        <w:rPr>
          <w:rFonts w:hint="eastAsia"/>
        </w:rPr>
        <w:br/>
      </w:r>
      <w:r>
        <w:rPr>
          <w:rFonts w:hint="eastAsia"/>
        </w:rPr>
        <w:t>　　　　5.7.4 产能</w:t>
      </w:r>
      <w:r>
        <w:rPr>
          <w:rFonts w:hint="eastAsia"/>
        </w:rPr>
        <w:br/>
      </w:r>
      <w:r>
        <w:rPr>
          <w:rFonts w:hint="eastAsia"/>
        </w:rPr>
        <w:t>　　5.8 湖南南车时代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经营数据</w:t>
      </w:r>
      <w:r>
        <w:rPr>
          <w:rFonts w:hint="eastAsia"/>
        </w:rPr>
        <w:br/>
      </w:r>
      <w:r>
        <w:rPr>
          <w:rFonts w:hint="eastAsia"/>
        </w:rPr>
        <w:t>　　　　5.8.3 电动客车业务</w:t>
      </w:r>
      <w:r>
        <w:rPr>
          <w:rFonts w:hint="eastAsia"/>
        </w:rPr>
        <w:br/>
      </w:r>
      <w:r>
        <w:rPr>
          <w:rFonts w:hint="eastAsia"/>
        </w:rPr>
        <w:t>　　　　5.8.4 客车产能</w:t>
      </w:r>
      <w:r>
        <w:rPr>
          <w:rFonts w:hint="eastAsia"/>
        </w:rPr>
        <w:br/>
      </w:r>
      <w:r>
        <w:rPr>
          <w:rFonts w:hint="eastAsia"/>
        </w:rPr>
        <w:t>　　5.9 安凯客车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经营数据</w:t>
      </w:r>
      <w:r>
        <w:rPr>
          <w:rFonts w:hint="eastAsia"/>
        </w:rPr>
        <w:br/>
      </w:r>
      <w:r>
        <w:rPr>
          <w:rFonts w:hint="eastAsia"/>
        </w:rPr>
        <w:t>　　　　5.9.3 电动客车业务</w:t>
      </w:r>
      <w:r>
        <w:rPr>
          <w:rFonts w:hint="eastAsia"/>
        </w:rPr>
        <w:br/>
      </w:r>
      <w:r>
        <w:rPr>
          <w:rFonts w:hint="eastAsia"/>
        </w:rPr>
        <w:t>　　　　5.9.4 全部客车业务</w:t>
      </w:r>
      <w:r>
        <w:rPr>
          <w:rFonts w:hint="eastAsia"/>
        </w:rPr>
        <w:br/>
      </w:r>
      <w:r>
        <w:rPr>
          <w:rFonts w:hint="eastAsia"/>
        </w:rPr>
        <w:t>　　　　5.9.5 客车产能</w:t>
      </w:r>
      <w:r>
        <w:rPr>
          <w:rFonts w:hint="eastAsia"/>
        </w:rPr>
        <w:br/>
      </w:r>
      <w:r>
        <w:rPr>
          <w:rFonts w:hint="eastAsia"/>
        </w:rPr>
        <w:t>　　5.10 青年客车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电动客车业务</w:t>
      </w:r>
      <w:r>
        <w:rPr>
          <w:rFonts w:hint="eastAsia"/>
        </w:rPr>
        <w:br/>
      </w:r>
      <w:r>
        <w:rPr>
          <w:rFonts w:hint="eastAsia"/>
        </w:rPr>
        <w:t>　　　　5.10.3 全部客车业务</w:t>
      </w:r>
      <w:r>
        <w:rPr>
          <w:rFonts w:hint="eastAsia"/>
        </w:rPr>
        <w:br/>
      </w:r>
      <w:r>
        <w:rPr>
          <w:rFonts w:hint="eastAsia"/>
        </w:rPr>
        <w:t>　　　　5.10.4 客车产能</w:t>
      </w:r>
      <w:r>
        <w:rPr>
          <w:rFonts w:hint="eastAsia"/>
        </w:rPr>
        <w:br/>
      </w:r>
      <w:r>
        <w:rPr>
          <w:rFonts w:hint="eastAsia"/>
        </w:rPr>
        <w:t>　　5.11 重庆恒通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经营数据</w:t>
      </w:r>
      <w:r>
        <w:rPr>
          <w:rFonts w:hint="eastAsia"/>
        </w:rPr>
        <w:br/>
      </w:r>
      <w:r>
        <w:rPr>
          <w:rFonts w:hint="eastAsia"/>
        </w:rPr>
        <w:t>　　　　5.11.3 电动客车业务</w:t>
      </w:r>
      <w:r>
        <w:rPr>
          <w:rFonts w:hint="eastAsia"/>
        </w:rPr>
        <w:br/>
      </w:r>
      <w:r>
        <w:rPr>
          <w:rFonts w:hint="eastAsia"/>
        </w:rPr>
        <w:t>　　　　5.11.4 全部客车业务</w:t>
      </w:r>
      <w:r>
        <w:rPr>
          <w:rFonts w:hint="eastAsia"/>
        </w:rPr>
        <w:br/>
      </w:r>
      <w:r>
        <w:rPr>
          <w:rFonts w:hint="eastAsia"/>
        </w:rPr>
        <w:t>　　　　5.11.5 客车产能</w:t>
      </w:r>
      <w:r>
        <w:rPr>
          <w:rFonts w:hint="eastAsia"/>
        </w:rPr>
        <w:br/>
      </w:r>
      <w:r>
        <w:rPr>
          <w:rFonts w:hint="eastAsia"/>
        </w:rPr>
        <w:t>　　5.12 深圳五洲龙</w:t>
      </w:r>
      <w:r>
        <w:rPr>
          <w:rFonts w:hint="eastAsia"/>
        </w:rPr>
        <w:br/>
      </w:r>
      <w:r>
        <w:rPr>
          <w:rFonts w:hint="eastAsia"/>
        </w:rPr>
        <w:t>　　　　5.12.1 公司简介</w:t>
      </w:r>
      <w:r>
        <w:rPr>
          <w:rFonts w:hint="eastAsia"/>
        </w:rPr>
        <w:br/>
      </w:r>
      <w:r>
        <w:rPr>
          <w:rFonts w:hint="eastAsia"/>
        </w:rPr>
        <w:t>　　　　5.12.2 经营数据</w:t>
      </w:r>
      <w:r>
        <w:rPr>
          <w:rFonts w:hint="eastAsia"/>
        </w:rPr>
        <w:br/>
      </w:r>
      <w:r>
        <w:rPr>
          <w:rFonts w:hint="eastAsia"/>
        </w:rPr>
        <w:t>　　　　5.12.3 电动客车业务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d6ab1e37c46de" w:history="1">
        <w:r>
          <w:rPr>
            <w:rStyle w:val="Hyperlink"/>
          </w:rPr>
          <w:t>2024年中国电动客车行业现状研究分析与市场前景预测报告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d6ab1e37c46de" w:history="1">
        <w:r>
          <w:rPr>
            <w:rStyle w:val="Hyperlink"/>
          </w:rPr>
          <w:t>https://www.20087.com/M_JiaoTongYunShu/22/DianDongKeCheHangYeQianJingFenXi.html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13cf529bf4ff6" w:history="1">
      <w:r>
        <w:rPr>
          <w:rStyle w:val="Hyperlink"/>
        </w:rPr>
        <w:t>2024年中国电动客车行业现状研究分析与市场前景预测报告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DianDongKeCheHangYeQianJingFenXi.html" TargetMode="External" Id="R267d6ab1e37c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DianDongKeCheHangYeQianJingFenXi.html" TargetMode="External" Id="R2c513cf529bf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2024-04-13T03:16:00Z</dcterms:created>
  <dcterms:modified xsi:type="dcterms:W3CDTF">2024-04-13T04:16:00Z</dcterms:modified>
  <dc:subject>2024年中国电动客车行业现状研究分析与市场前景预测报告</dc:subject>
  <dc:title>2024年中国电动客车行业现状研究分析与市场前景预测报告</dc:title>
  <cp:keywords>2024年中国电动客车行业现状研究分析与市场前景预测报告</cp:keywords>
  <dc:description>2024年中国电动客车行业现状研究分析与市场前景预测报告</dc:description>
</cp:coreProperties>
</file>