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e71bf73414570" w:history="1">
              <w:r>
                <w:rPr>
                  <w:rStyle w:val="Hyperlink"/>
                </w:rPr>
                <w:t>2025-2031年中国碳纤维扰流板行业发展调研与前景分析报告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e71bf73414570" w:history="1">
              <w:r>
                <w:rPr>
                  <w:rStyle w:val="Hyperlink"/>
                </w:rPr>
                <w:t>2025-2031年中国碳纤维扰流板行业发展调研与前景分析报告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e71bf73414570" w:history="1">
                <w:r>
                  <w:rPr>
                    <w:rStyle w:val="Hyperlink"/>
                  </w:rPr>
                  <w:t>https://www.20087.com/2/82/TanXianWeiRaoLiuBanHangYeQianJing.html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扰流板作为一种高性能空气动力学部件，广泛应用于赛车、豪华轿车、高性能SUV及新能源电动车等领域，用于提升车辆行驶稳定性、操控性能和燃油经济性。其优势包括高强度、轻量化、耐疲劳及良好的气动外形设计，能够有效减少风阻、增加下压力并改善散热效果。当前主流扰流板采用预浸料模压、RTM树脂传递模塑等先进成型工艺，已实现与车身结构的高度一体化设计，并通过CAE仿真优化气动性能，确保产品在各种车速与路况下的稳定性。</w:t>
      </w:r>
      <w:r>
        <w:rPr>
          <w:rFonts w:hint="eastAsia"/>
        </w:rPr>
        <w:br/>
      </w:r>
      <w:r>
        <w:rPr>
          <w:rFonts w:hint="eastAsia"/>
        </w:rPr>
        <w:t>　　未来，碳纤维扰流板将朝着多功能集成、智能化调节、低成本制造方向不断发展。随着新能源汽车对续航能力和整车轻量化的要求不断提升，碳纤维扰流板将与其他空气动力学组件（如可变尾翼、主动进气格栅）形成联动系统，实现基于车速、驾驶模式的动态气流调节，提升整车能效表现。同时，3D打印、自动化铺丝等新型制造工艺的应用将有助于降低生产成本，提升批量化生产能力，使碳纤维扰流板向大众车型普及。此外，在智能网联汽车发展趋势下，扰流板或将集成传感元件与执行机构，实现与车载控制系统的信息互通与动作协同，进一步拓展其在智能驾驶辅助系统中的潜在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e71bf73414570" w:history="1">
        <w:r>
          <w:rPr>
            <w:rStyle w:val="Hyperlink"/>
          </w:rPr>
          <w:t>2025-2031年中国碳纤维扰流板行业发展调研与前景分析报告</w:t>
        </w:r>
      </w:hyperlink>
      <w:r>
        <w:rPr>
          <w:rFonts w:hint="eastAsia"/>
        </w:rPr>
        <w:t>》系统分析了我国碳纤维扰流板行业的市场规模、市场需求及价格动态，深入探讨了碳纤维扰流板产业链结构与发展特点。报告对碳纤维扰流板细分市场进行了详细剖析，基于科学数据预测了市场前景及未来发展趋势，同时聚焦碳纤维扰流板重点企业，评估了品牌影响力、市场竞争力及行业集中度变化。通过专业分析与客观洞察，报告为投资者、产业链相关企业及政府决策部门提供了重要参考，是把握碳纤维扰流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碳纤维扰流板行业概述</w:t>
      </w:r>
      <w:r>
        <w:rPr>
          <w:rFonts w:hint="eastAsia"/>
        </w:rPr>
        <w:br/>
      </w:r>
      <w:r>
        <w:rPr>
          <w:rFonts w:hint="eastAsia"/>
        </w:rPr>
        <w:t>　　第一节 碳纤维扰流板定义与分类</w:t>
      </w:r>
      <w:r>
        <w:rPr>
          <w:rFonts w:hint="eastAsia"/>
        </w:rPr>
        <w:br/>
      </w:r>
      <w:r>
        <w:rPr>
          <w:rFonts w:hint="eastAsia"/>
        </w:rPr>
        <w:t>　　第二节 碳纤维扰流板应用领域</w:t>
      </w:r>
      <w:r>
        <w:rPr>
          <w:rFonts w:hint="eastAsia"/>
        </w:rPr>
        <w:br/>
      </w:r>
      <w:r>
        <w:rPr>
          <w:rFonts w:hint="eastAsia"/>
        </w:rPr>
        <w:t>　　第三节 碳纤维扰流板行业经济指标分析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碳纤维扰流板产业链及经营模式分析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三、碳纤维扰流板销售模式及销售渠道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全球碳纤维扰流板市场发展综述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2019-2024年全球碳纤维扰流板市场规模与趋势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主要国家与地区碳纤维扰流板市场分析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2025-2031年全球碳纤维扰流板行业发展趋势与前景预测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中国碳纤维扰流板行业市场分析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2024-2025年碳纤维扰流板产能与投资动态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一、国内碳纤维扰流板产能及利用情况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二、碳纤维扰流板产能扩张与投资动态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2025-2031年碳纤维扰流板行业产量统计与趋势预测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一、2019-2024年碳纤维扰流板行业产量数据统计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1、2019-2024年碳纤维扰流板产量及增长趋势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2、2019-2024年碳纤维扰流板细分产品产量及份额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二、影响碳纤维扰流板产量的关键因素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三、2025-2031年碳纤维扰流板产量预测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2025-2031年碳纤维扰流板市场需求与销售分析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一、2024-2025年碳纤维扰流板行业需求现状</w:t>
      </w:r>
      <w:r>
        <w:rPr>
          <w:rFonts w:hint="eastAsia"/>
        </w:rPr>
        <w:br/>
      </w:r>
      <w:r>
        <w:rPr>
          <w:rFonts w:hint="eastAsia"/>
        </w:rPr>
        <w:t>　　　　二、碳纤维扰流板客户群体与需求特点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三、2019-2024年碳纤维扰流板行业销售规模分析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四、2025-2031年碳纤维扰流板市场增长潜力与规模预测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中国碳纤维扰流板细分市场与下游应用领域分析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碳纤维扰流板细分市场分析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一、2024-2025年碳纤维扰流板主要细分产品市场现状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碳纤维扰流板下游应用与客户群体分析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一、2024-2025年碳纤维扰流板各应用领域市场现状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2024-2025年碳纤维扰流板行业技术发展现状及趋势分析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碳纤维扰流板行业技术发展现状分析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国内外碳纤维扰流板行业技术差异与原因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碳纤维扰流板行业技术发展方向、趋势预测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提升碳纤维扰流板行业技术能力策略建议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碳纤维扰流板价格机制与竞争策略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一、2019-2024年碳纤维扰流板市场价格走势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碳纤维扰流板定价策略与方法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2025-2031年碳纤维扰流板价格竞争态势与趋势预测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中国碳纤维扰流板行业重点区域市场研究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2024-2025年重点区域碳纤维扰流板市场发展概况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三、2025-2031年碳纤维扰流板行业发展潜力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三、2025-2031年碳纤维扰流板行业发展潜力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三、2025-2031年碳纤维扰流板行业发展潜力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三、2025-2031年碳纤维扰流板行业发展潜力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2019-2024年中国碳纤维扰流板行业进出口情况分析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碳纤维扰流板行业进口情况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一、2019-2024年碳纤维扰流板进口规模及增长情况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二、碳纤维扰流板主要进口来源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碳纤维扰流板行业出口情况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一、2019-2024年碳纤维扰流板出口规模及增长情况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二、碳纤维扰流板主要出口目的地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2019-2024年中国碳纤维扰流板行业总体发展与财务状况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2019-2024年中国碳纤维扰流板行业规模情况</w:t>
      </w:r>
      <w:r>
        <w:rPr>
          <w:rFonts w:hint="eastAsia"/>
        </w:rPr>
        <w:br/>
      </w:r>
      <w:r>
        <w:rPr>
          <w:rFonts w:hint="eastAsia"/>
        </w:rPr>
        <w:t>　　　　一、碳纤维扰流板行业企业数量规模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二、碳纤维扰流板行业从业人员规模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三、碳纤维扰流板行业市场敏感性分析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2019-2024年中国碳纤维扰流板行业财务能力分析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一、碳纤维扰流板行业盈利能力</w:t>
      </w:r>
      <w:r>
        <w:rPr>
          <w:rFonts w:hint="eastAsia"/>
        </w:rPr>
        <w:br/>
      </w:r>
      <w:r>
        <w:rPr>
          <w:rFonts w:hint="eastAsia"/>
        </w:rPr>
        <w:t>　　　　二、碳纤维扰流板行业偿债能力</w:t>
      </w:r>
      <w:r>
        <w:rPr>
          <w:rFonts w:hint="eastAsia"/>
        </w:rPr>
        <w:br/>
      </w:r>
      <w:r>
        <w:rPr>
          <w:rFonts w:hint="eastAsia"/>
        </w:rPr>
        <w:t>　　　　三、碳纤维扰流板行业营运能力</w:t>
      </w:r>
      <w:r>
        <w:rPr>
          <w:rFonts w:hint="eastAsia"/>
        </w:rPr>
        <w:br/>
      </w:r>
      <w:r>
        <w:rPr>
          <w:rFonts w:hint="eastAsia"/>
        </w:rPr>
        <w:t>　　　　四、碳纤维扰流板行业发展能力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碳纤维扰流板行业重点企业调研分析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二、企业碳纤维扰流板业务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二、企业碳纤维扰流板业务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二、企业碳纤维扰流板业务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二、企业碳纤维扰流板业务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二、企业碳纤维扰流板业务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二、企业碳纤维扰流板业务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中国碳纤维扰流板行业竞争格局分析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碳纤维扰流板行业竞争格局总览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2024-2025年碳纤维扰流板行业竞争力分析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2019-2024年碳纤维扰流板行业企业并购活动分析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2024-2025年碳纤维扰流板行业会展与招投标活动分析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一、碳纤维扰流板行业会展活动及其市场影响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2025年中国碳纤维扰流板企业发展企业发展策略与建议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碳纤维扰流板销售模式与渠道策略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碳纤维扰流板品牌与市场推广策略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碳纤维扰流板研发投入与技术创新能力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碳纤维扰流板合作联盟与资源整合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中国碳纤维扰流板行业风险与对策</w:t>
      </w:r>
      <w:r>
        <w:rPr>
          <w:rFonts w:hint="eastAsia"/>
        </w:rPr>
        <w:br/>
      </w:r>
      <w:r>
        <w:rPr>
          <w:rFonts w:hint="eastAsia"/>
        </w:rPr>
        <w:t>　　第一节 碳纤维扰流板行业SWOT分析</w:t>
      </w:r>
      <w:r>
        <w:rPr>
          <w:rFonts w:hint="eastAsia"/>
        </w:rPr>
        <w:br/>
      </w:r>
      <w:r>
        <w:rPr>
          <w:rFonts w:hint="eastAsia"/>
        </w:rPr>
        <w:t>　　　　一、碳纤维扰流板行业优势</w:t>
      </w:r>
      <w:r>
        <w:rPr>
          <w:rFonts w:hint="eastAsia"/>
        </w:rPr>
        <w:br/>
      </w:r>
      <w:r>
        <w:rPr>
          <w:rFonts w:hint="eastAsia"/>
        </w:rPr>
        <w:t>　　　　二、碳纤维扰流板行业劣势</w:t>
      </w:r>
      <w:r>
        <w:rPr>
          <w:rFonts w:hint="eastAsia"/>
        </w:rPr>
        <w:br/>
      </w:r>
      <w:r>
        <w:rPr>
          <w:rFonts w:hint="eastAsia"/>
        </w:rPr>
        <w:t>　　　　三、碳纤维扰流板市场机会</w:t>
      </w:r>
      <w:r>
        <w:rPr>
          <w:rFonts w:hint="eastAsia"/>
        </w:rPr>
        <w:br/>
      </w:r>
      <w:r>
        <w:rPr>
          <w:rFonts w:hint="eastAsia"/>
        </w:rPr>
        <w:t>　　　　四、碳纤维扰流板市场威胁</w:t>
      </w:r>
      <w:r>
        <w:rPr>
          <w:rFonts w:hint="eastAsia"/>
        </w:rPr>
        <w:br/>
      </w:r>
      <w:r>
        <w:rPr>
          <w:rFonts w:hint="eastAsia"/>
        </w:rPr>
        <w:t>　　第二节 碳纤维扰流板行业风险及对策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2025-2031年中国碳纤维扰流板行业前景与发展趋势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2024-2025年碳纤维扰流板行业发展环境分析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一、碳纤维扰流板行业主管部门与监管体制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二、碳纤维扰流板行业主要法律法规及政策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三、碳纤维扰流板行业标准与质量监管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2025-2031年碳纤维扰流板行业发展趋势与方向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2025-2031年碳纤维扰流板行业发展潜力与机遇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碳纤维扰流板行业研究结论与建议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中~智林~碳纤维扰流板行业发展建议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碳纤维扰流板行业类别</w:t>
      </w:r>
      <w:r>
        <w:rPr>
          <w:rFonts w:hint="eastAsia"/>
        </w:rPr>
        <w:br/>
      </w:r>
      <w:r>
        <w:rPr>
          <w:rFonts w:hint="eastAsia"/>
        </w:rPr>
        <w:t>　　图表 碳纤维扰流板行业产业链调研</w:t>
      </w:r>
      <w:r>
        <w:rPr>
          <w:rFonts w:hint="eastAsia"/>
        </w:rPr>
        <w:br/>
      </w:r>
      <w:r>
        <w:rPr>
          <w:rFonts w:hint="eastAsia"/>
        </w:rPr>
        <w:t>　　图表 碳纤维扰流板行业现状</w:t>
      </w:r>
      <w:r>
        <w:rPr>
          <w:rFonts w:hint="eastAsia"/>
        </w:rPr>
        <w:br/>
      </w:r>
      <w:r>
        <w:rPr>
          <w:rFonts w:hint="eastAsia"/>
        </w:rPr>
        <w:t>　　图表 碳纤维扰流板行业标准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2025年中国碳纤维扰流板行业产能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2019-2024年中国碳纤维扰流板行业产量统计</w:t>
      </w:r>
      <w:r>
        <w:rPr>
          <w:rFonts w:hint="eastAsia"/>
        </w:rPr>
        <w:br/>
      </w:r>
      <w:r>
        <w:rPr>
          <w:rFonts w:hint="eastAsia"/>
        </w:rPr>
        <w:t>　　图表 碳纤维扰流板行业动态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2025年中国碳纤维扰流板行业需求区域调研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2019-2024年中国碳纤维扰流板行情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2019-2024年中国碳纤维扰流板行业企业数量统计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**地区碳纤维扰流板市场规模</w:t>
      </w:r>
      <w:r>
        <w:rPr>
          <w:rFonts w:hint="eastAsia"/>
        </w:rPr>
        <w:br/>
      </w:r>
      <w:r>
        <w:rPr>
          <w:rFonts w:hint="eastAsia"/>
        </w:rPr>
        <w:t>　　图表 **地区碳纤维扰流板行业市场需求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**地区碳纤维扰流板市场调研</w:t>
      </w:r>
      <w:r>
        <w:rPr>
          <w:rFonts w:hint="eastAsia"/>
        </w:rPr>
        <w:br/>
      </w:r>
      <w:r>
        <w:rPr>
          <w:rFonts w:hint="eastAsia"/>
        </w:rPr>
        <w:t>　　图表 **地区碳纤维扰流板行业市场需求分析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**地区碳纤维扰流板市场规模</w:t>
      </w:r>
      <w:r>
        <w:rPr>
          <w:rFonts w:hint="eastAsia"/>
        </w:rPr>
        <w:br/>
      </w:r>
      <w:r>
        <w:rPr>
          <w:rFonts w:hint="eastAsia"/>
        </w:rPr>
        <w:t>　　图表 **地区碳纤维扰流板行业市场需求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**地区碳纤维扰流板市场调研</w:t>
      </w:r>
      <w:r>
        <w:rPr>
          <w:rFonts w:hint="eastAsia"/>
        </w:rPr>
        <w:br/>
      </w:r>
      <w:r>
        <w:rPr>
          <w:rFonts w:hint="eastAsia"/>
        </w:rPr>
        <w:t>　　图表 **地区碳纤维扰流板行业市场需求分析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碳纤维扰流板行业竞争对手分析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碳纤维扰流板重点企业（二）经营情况分析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碳纤维扰流板重点企业（二）主要经济指标情况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碳纤维扰流板重点企业（三）成长能力情况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2025-2031年中国碳纤维扰流板行业产能预测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2025-2031年中国碳纤维扰流板行业产量预测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2025-2031年中国碳纤维扰流板市场需求预测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2025-2031年中国碳纤维扰流板行业市场规模预测</w:t>
      </w:r>
      <w:r>
        <w:rPr>
          <w:rFonts w:hint="eastAsia"/>
        </w:rPr>
        <w:br/>
      </w:r>
      <w:r>
        <w:rPr>
          <w:rFonts w:hint="eastAsia"/>
        </w:rPr>
        <w:t>　　图表 碳纤维扰流板行业准入条件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2025年中国碳纤维扰流板市场前景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2025-2031年中国碳纤维扰流板行业信息化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2025-2031年中国碳纤维扰流板行业风险分析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2025-2031年中国碳纤维扰流板行业发展趋势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e71bf73414570" w:history="1">
        <w:r>
          <w:rPr>
            <w:rStyle w:val="Hyperlink"/>
          </w:rPr>
          <w:t>2025-2031年中国碳纤维扰流板行业发展调研与前景分析报告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e71bf73414570" w:history="1">
        <w:r>
          <w:rPr>
            <w:rStyle w:val="Hyperlink"/>
          </w:rPr>
          <w:t>https://www.20087.com/2/82/TanXianWeiRaoLiuBanHangYeQianJing.html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热点：碳纤维板、碳纤维扰流板大概需要多少钱、汽车扰流板、碳纤维扰流板尺寸和重量、扰流板是什么、碳纤维扰流板是干嘛的、导流板和扰流板、碳纤维扰流板 model y、电动扰流板是尾翼吗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3858297204233" w:history="1">
      <w:r>
        <w:rPr>
          <w:rStyle w:val="Hyperlink"/>
        </w:rPr>
        <w:t>2025-2031年中国碳纤维扰流板行业发展调研与前景分析报告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XianWeiRaoLiuBanHangYeQianJing.html" TargetMode="External" Id="R41ae71bf7341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XianWeiRaoLiuBanHangYeQianJing.html" TargetMode="External" Id="R44e385829720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2025-06-14T01:23:14Z</dcterms:created>
  <dcterms:modified xsi:type="dcterms:W3CDTF">2025-06-14T02:23:14Z</dcterms:modified>
  <dc:subject>2025-2031年中国碳纤维扰流板行业发展调研与前景分析报告</dc:subject>
  <dc:title>2025-2031年中国碳纤维扰流板行业发展调研与前景分析报告</dc:title>
  <cp:keywords>2025-2031年中国碳纤维扰流板行业发展调研与前景分析报告</cp:keywords>
  <dc:description>2025-2031年中国碳纤维扰流板行业发展调研与前景分析报告</dc:description>
</cp:coreProperties>
</file>