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6a32b10bf40d2" w:history="1">
              <w:r>
                <w:rPr>
                  <w:rStyle w:val="Hyperlink"/>
                </w:rPr>
                <w:t>2026-2032年中国船用齿轮箱行业现状分析与市场前景预测报告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6a32b10bf40d2" w:history="1">
              <w:r>
                <w:rPr>
                  <w:rStyle w:val="Hyperlink"/>
                </w:rPr>
                <w:t>2026-2032年中国船用齿轮箱行业现状分析与市场前景预测报告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6a32b10bf40d2" w:history="1">
                <w:r>
                  <w:rPr>
                    <w:rStyle w:val="Hyperlink"/>
                  </w:rPr>
                  <w:t>https://www.20087.com/2/22/ChuanYongChiLunXiangHangYeQianJingFenXi.html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齿轮箱是船舶推进系统中的关键传动装置，用于匹配主机转速与螺旋桨负载，实现减速、离合、倒顺及功率分配功能，广泛应用于商船、渔船及工程船舶。当前高端产品强调高功率密度、低振动噪声、双机并车可靠性及远程状态监测能力，需满足DNV GL、CCS等船级社规范。在绿色航运与智能化船舶趋势推动下，对齿轮箱的滑油能耗优化、与混合动力系统（柴电/燃料电池）兼容性及故障预测精度提出更高要求。然而，部分国产齿轮箱在齿面修形精度、轴承寿命及极端海况适应性方面仍落后于国际品牌，影响远洋船舶长期运行稳定性。</w:t>
      </w:r>
      <w:r>
        <w:rPr>
          <w:rFonts w:hint="eastAsia"/>
        </w:rPr>
        <w:br/>
      </w:r>
      <w:r>
        <w:rPr>
          <w:rFonts w:hint="eastAsia"/>
        </w:rPr>
        <w:t>　　未来，船用齿轮箱将向电驱融合、数字孪生与低碳润滑演进。集成永磁同步电机实现轴带发电与零排放港内航行；AI算法基于振动频谱预测齿轮点蚀或断齿风险。在可持续方面，生物可降解润滑油替代矿物油；轻量化合金箱体降低整船重量。此外，齿轮箱纳入船舶能效管理系统（SEEMP），优化航速-油耗曲线。具备船舶动力系统集成、精密齿轮制造及全球船级社认证的企业，将在IMO 2030/2050减排目标下提供高效率、高韧性的船舶推进核心装备。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6a32b10bf40d2" w:history="1">
        <w:r>
          <w:rPr>
            <w:rStyle w:val="Hyperlink"/>
          </w:rPr>
          <w:t>2026-2032年中国船用齿轮箱行业现状分析与市场前景预测报告</w:t>
        </w:r>
      </w:hyperlink>
      <w:r>
        <w:rPr>
          <w:rFonts w:hint="eastAsia"/>
        </w:rPr>
        <w:t>》依托详实数据与一手调研资料，系统分析了船用齿轮箱行业的产业链结构、市场规模、需求特征及价格体系，客观呈现了船用齿轮箱行业发展现状，科学预测了船用齿轮箱市场前景与未来趋势，重点剖析了重点企业的竞争格局、市场集中度及品牌影响力。同时，通过对船用齿轮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船用齿轮箱市场概述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1.2.2 500KW以下</w:t>
      </w:r>
      <w:r>
        <w:rPr>
          <w:rFonts w:hint="eastAsia"/>
        </w:rPr>
        <w:br/>
      </w:r>
      <w:r>
        <w:rPr>
          <w:rFonts w:hint="eastAsia"/>
        </w:rPr>
        <w:t>　　　　1.2.3 500-2000KW</w:t>
      </w:r>
      <w:r>
        <w:rPr>
          <w:rFonts w:hint="eastAsia"/>
        </w:rPr>
        <w:br/>
      </w:r>
      <w:r>
        <w:rPr>
          <w:rFonts w:hint="eastAsia"/>
        </w:rPr>
        <w:t>　　　　1.2.4 2000KW以上</w:t>
      </w:r>
      <w:r>
        <w:rPr>
          <w:rFonts w:hint="eastAsia"/>
        </w:rPr>
        <w:br/>
      </w:r>
      <w:r>
        <w:rPr>
          <w:rFonts w:hint="eastAsia"/>
        </w:rPr>
        <w:t>　　1.3 从不同应用，船用齿轮箱主要包括如下几个方面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游船及客船</w:t>
      </w:r>
      <w:r>
        <w:rPr>
          <w:rFonts w:hint="eastAsia"/>
        </w:rPr>
        <w:br/>
      </w:r>
      <w:r>
        <w:rPr>
          <w:rFonts w:hint="eastAsia"/>
        </w:rPr>
        <w:t>　　　　1.3.3 渔船</w:t>
      </w:r>
      <w:r>
        <w:rPr>
          <w:rFonts w:hint="eastAsia"/>
        </w:rPr>
        <w:br/>
      </w:r>
      <w:r>
        <w:rPr>
          <w:rFonts w:hint="eastAsia"/>
        </w:rPr>
        <w:t>　　　　1.3.4 拖船和工作船</w:t>
      </w:r>
      <w:r>
        <w:rPr>
          <w:rFonts w:hint="eastAsia"/>
        </w:rPr>
        <w:br/>
      </w:r>
      <w:r>
        <w:rPr>
          <w:rFonts w:hint="eastAsia"/>
        </w:rPr>
        <w:t>　　　　1.3.5 货物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中国船用齿轮箱发展现状及未来趋势（2021-2032）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中国市场船用齿轮箱收入及增长率（2021-2032）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中国市场船用齿轮箱销量及增长率（2021-2032）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中国市场主要船用齿轮箱厂商分析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中国市场主要厂商船用齿轮箱销量及市场占有率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中国市场主要厂商船用齿轮箱销量（2021-2026）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中国市场主要厂商船用齿轮箱收入及市场占有率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中国市场主要厂商船用齿轮箱收入（2021-2026）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2025年中国市场主要厂商船用齿轮箱收入排名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中国市场主要厂商船用齿轮箱价格（2021-2026）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中国市场主要厂商船用齿轮箱总部及产地分布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中国市场主要厂商成立时间及船用齿轮箱商业化日期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中国市场主要厂商船用齿轮箱产品类型及应用</w:t>
      </w:r>
      <w:r>
        <w:rPr>
          <w:rFonts w:hint="eastAsia"/>
        </w:rPr>
        <w:br/>
      </w:r>
      <w:r>
        <w:rPr>
          <w:rFonts w:hint="eastAsia"/>
        </w:rPr>
        <w:t>　　2.7 船用齿轮箱行业集中度、竞争程度分析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船用齿轮箱行业集中度分析：2025年中国Top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中国市场船用齿轮箱第一梯队、第二梯队和第三梯队厂商（品牌）及2025年市场份额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不同产品类型船用齿轮箱分析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中国市场不同产品类型船用齿轮箱销量（2021-2032）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中国市场不同产品类型船用齿轮箱销量预测（2027-2032）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中国市场不同产品类型船用齿轮箱规模（2021-2032）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中国市场不同产品类型船用齿轮箱规模预测（2027-2032）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不同应用船用齿轮箱分析</w:t>
      </w:r>
      <w:r>
        <w:rPr>
          <w:rFonts w:hint="eastAsia"/>
        </w:rPr>
        <w:br/>
      </w:r>
      <w:r>
        <w:rPr>
          <w:rFonts w:hint="eastAsia"/>
        </w:rPr>
        <w:t>　　5.1 中国市场不同应用船用齿轮箱销量（2021-2032）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中国市场不同应用船用齿轮箱销量预测（2027-2032）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中国市场不同应用船用齿轮箱规模（2021-2032）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中国市场不同应用船用齿轮箱规模预测（2027-2032）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船用齿轮箱中国企业SWOT分析</w:t>
      </w:r>
      <w:r>
        <w:rPr>
          <w:rFonts w:hint="eastAsia"/>
        </w:rPr>
        <w:br/>
      </w:r>
      <w:r>
        <w:rPr>
          <w:rFonts w:hint="eastAsia"/>
        </w:rPr>
        <w:t>　　6.6 船用齿轮箱行业发展分析---行业政策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船用齿轮箱行业产业链简介</w:t>
      </w:r>
      <w:r>
        <w:rPr>
          <w:rFonts w:hint="eastAsia"/>
        </w:rPr>
        <w:br/>
      </w:r>
      <w:r>
        <w:rPr>
          <w:rFonts w:hint="eastAsia"/>
        </w:rPr>
        <w:t>　　7.2 船用齿轮箱产业链分析-上游</w:t>
      </w:r>
      <w:r>
        <w:rPr>
          <w:rFonts w:hint="eastAsia"/>
        </w:rPr>
        <w:br/>
      </w:r>
      <w:r>
        <w:rPr>
          <w:rFonts w:hint="eastAsia"/>
        </w:rPr>
        <w:t>　　7.3 船用齿轮箱产业链分析-中游</w:t>
      </w:r>
      <w:r>
        <w:rPr>
          <w:rFonts w:hint="eastAsia"/>
        </w:rPr>
        <w:br/>
      </w:r>
      <w:r>
        <w:rPr>
          <w:rFonts w:hint="eastAsia"/>
        </w:rPr>
        <w:t>　　7.4 船用齿轮箱产业链分析-下游</w:t>
      </w:r>
      <w:r>
        <w:rPr>
          <w:rFonts w:hint="eastAsia"/>
        </w:rPr>
        <w:br/>
      </w:r>
      <w:r>
        <w:rPr>
          <w:rFonts w:hint="eastAsia"/>
        </w:rPr>
        <w:t>　　7.5 船用齿轮箱行业采购模式</w:t>
      </w:r>
      <w:r>
        <w:rPr>
          <w:rFonts w:hint="eastAsia"/>
        </w:rPr>
        <w:br/>
      </w:r>
      <w:r>
        <w:rPr>
          <w:rFonts w:hint="eastAsia"/>
        </w:rPr>
        <w:t>　　7.6 船用齿轮箱行业生产模式</w:t>
      </w:r>
      <w:r>
        <w:rPr>
          <w:rFonts w:hint="eastAsia"/>
        </w:rPr>
        <w:br/>
      </w:r>
      <w:r>
        <w:rPr>
          <w:rFonts w:hint="eastAsia"/>
        </w:rPr>
        <w:t>　　7.7 船用齿轮箱行业销售模式及销售渠道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中国本土船用齿轮箱产能、产量分析</w:t>
      </w:r>
      <w:r>
        <w:rPr>
          <w:rFonts w:hint="eastAsia"/>
        </w:rPr>
        <w:br/>
      </w:r>
      <w:r>
        <w:rPr>
          <w:rFonts w:hint="eastAsia"/>
        </w:rPr>
        <w:t>　　8.1 中国船用齿轮箱供需现状及预测（2021-2032）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中国船用齿轮箱产量、市场需求量及发展趋势（2021-2032）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中国船用齿轮箱进出口分析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中国市场船用齿轮箱主要进口来源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中国市场船用齿轮箱主要出口目的地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中国市场主要厂商船用齿轮箱销量（2021-2026）&amp;（兆瓦）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中国市场主要厂商船用齿轮箱收入份额（2021-2026）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2025年中国主要生产商船用齿轮箱收入排名（万元）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中国市场主要厂商船用齿轮箱价格（2021-2026）&amp;（元/兆瓦）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中国市场主要厂商船用齿轮箱总部及产地分布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中国市场主要厂商成立时间及船用齿轮箱商业化日期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中国市场主要厂商船用齿轮箱产品类型及应用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中国市场不同产品类型船用齿轮箱销量（2021-2026）&amp;（兆瓦）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中国市场不同产品类型船用齿轮箱销量市场份额（2021-2026）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中国市场不同产品类型船用齿轮箱销量预测（2027-2032）&amp;（兆瓦）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中国市场不同产品类型船用齿轮箱销量市场份额预测（2027-2032）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中国市场不同产品类型船用齿轮箱规模（2021-2026）&amp;（万元）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中国市场不同产品类型船用齿轮箱规模市场份额（2021-2026）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中国市场不同产品类型船用齿轮箱规模预测（2027-2032）&amp;（万元）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中国市场不同产品类型船用齿轮箱规模市场份额预测（2027-2032）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中国市场不同应用船用齿轮箱销量（2021-2026）&amp;（兆瓦）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93： 中国市场不同应用船用齿轮箱销量市场份额（2021-2026）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中国市场不同应用船用齿轮箱销量预测（2027-2032）&amp;（兆瓦）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95： 中国市场不同应用船用齿轮箱销量市场份额预测（2027-2032）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中国市场不同应用船用齿轮箱规模（2021-2026）&amp;（万元）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中国市场不同应用船用齿轮箱规模市场份额（2021-2026）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中国市场不同应用船用齿轮箱规模预测（2027-2032）&amp;（万元）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中国市场不同应用船用齿轮箱规模市场份额预测（2027-2032）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船用齿轮箱行业发展分析---发展趋势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船用齿轮箱行业发展分析---厂商壁垒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船用齿轮箱行业发展分析---驱动因素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船用齿轮箱行业发展分析---制约因素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船用齿轮箱行业相关重点政策一览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船用齿轮箱行业供应链分析</w:t>
      </w:r>
      <w:r>
        <w:rPr>
          <w:rFonts w:hint="eastAsia"/>
        </w:rPr>
        <w:br/>
      </w:r>
      <w:r>
        <w:rPr>
          <w:rFonts w:hint="eastAsia"/>
        </w:rPr>
        <w:t>　　表 106： 船用齿轮箱上游原料供应商</w:t>
      </w:r>
      <w:r>
        <w:rPr>
          <w:rFonts w:hint="eastAsia"/>
        </w:rPr>
        <w:br/>
      </w:r>
      <w:r>
        <w:rPr>
          <w:rFonts w:hint="eastAsia"/>
        </w:rPr>
        <w:t>　　表 107： 船用齿轮箱行业主要下游客户</w:t>
      </w:r>
      <w:r>
        <w:rPr>
          <w:rFonts w:hint="eastAsia"/>
        </w:rPr>
        <w:br/>
      </w:r>
      <w:r>
        <w:rPr>
          <w:rFonts w:hint="eastAsia"/>
        </w:rPr>
        <w:t>　　表 108： 船用齿轮箱典型经销商</w:t>
      </w:r>
      <w:r>
        <w:rPr>
          <w:rFonts w:hint="eastAsia"/>
        </w:rPr>
        <w:br/>
      </w:r>
      <w:r>
        <w:rPr>
          <w:rFonts w:hint="eastAsia"/>
        </w:rPr>
        <w:t>　　表 109： 中国船用齿轮箱产量、销量、进口量及出口量（2021-2026）&amp;（兆瓦）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110： 中国船用齿轮箱产量、销量、进口量及出口量预测（2027-2032）&amp;（兆瓦）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111： 中国市场船用齿轮箱主要进口来源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中国市场船用齿轮箱主要出口目的地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船用齿轮箱产品图片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中国不同产品类型船用齿轮箱市场规模市场份额2025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500KW以下产品图片</w:t>
      </w:r>
      <w:r>
        <w:rPr>
          <w:rFonts w:hint="eastAsia"/>
        </w:rPr>
        <w:br/>
      </w:r>
      <w:r>
        <w:rPr>
          <w:rFonts w:hint="eastAsia"/>
        </w:rPr>
        <w:t>　　图 4： 500-2000KW产品图片</w:t>
      </w:r>
      <w:r>
        <w:rPr>
          <w:rFonts w:hint="eastAsia"/>
        </w:rPr>
        <w:br/>
      </w:r>
      <w:r>
        <w:rPr>
          <w:rFonts w:hint="eastAsia"/>
        </w:rPr>
        <w:t>　　图 5： 2000KW以上产品图片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中国不同应用船用齿轮箱市场份额2025 &amp; 2032</w:t>
      </w:r>
      <w:r>
        <w:rPr>
          <w:rFonts w:hint="eastAsia"/>
        </w:rPr>
        <w:br/>
      </w:r>
      <w:r>
        <w:rPr>
          <w:rFonts w:hint="eastAsia"/>
        </w:rPr>
        <w:t>　　图 7： 游船及客船</w:t>
      </w:r>
      <w:r>
        <w:rPr>
          <w:rFonts w:hint="eastAsia"/>
        </w:rPr>
        <w:br/>
      </w:r>
      <w:r>
        <w:rPr>
          <w:rFonts w:hint="eastAsia"/>
        </w:rPr>
        <w:t>　　图 8： 渔船</w:t>
      </w:r>
      <w:r>
        <w:rPr>
          <w:rFonts w:hint="eastAsia"/>
        </w:rPr>
        <w:br/>
      </w:r>
      <w:r>
        <w:rPr>
          <w:rFonts w:hint="eastAsia"/>
        </w:rPr>
        <w:t>　　图 9： 拖船和工作船</w:t>
      </w:r>
      <w:r>
        <w:rPr>
          <w:rFonts w:hint="eastAsia"/>
        </w:rPr>
        <w:br/>
      </w:r>
      <w:r>
        <w:rPr>
          <w:rFonts w:hint="eastAsia"/>
        </w:rPr>
        <w:t>　　图 10： 货物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中国市场船用齿轮箱市场规模，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中国市场船用齿轮箱收入及增长率（2021-2032）&amp;（万元）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中国市场船用齿轮箱销量及增长率（2021-2032）&amp;（兆瓦）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2025年中国市场主要厂商船用齿轮箱销量市场份额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2025年中国市场主要厂商船用齿轮箱收入市场份额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2025年中国市场前五大厂商船用齿轮箱市场份额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2025年中国市场船用齿轮箱第一梯队、第二梯队和第三梯队厂商（品牌）及市场份额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中国市场不同产品类型船用齿轮箱价格走势（2021-2032）&amp;（元/兆瓦）</w:t>
      </w:r>
      <w:r>
        <w:rPr>
          <w:rFonts w:hint="eastAsia"/>
        </w:rPr>
        <w:br/>
      </w:r>
      <w:r>
        <w:rPr>
          <w:rFonts w:hint="eastAsia"/>
        </w:rPr>
        <w:t>　　图 20： 中国市场不同应用船用齿轮箱价格走势（2021-2032）&amp;（元/兆瓦）</w:t>
      </w:r>
      <w:r>
        <w:rPr>
          <w:rFonts w:hint="eastAsia"/>
        </w:rPr>
        <w:br/>
      </w:r>
      <w:r>
        <w:rPr>
          <w:rFonts w:hint="eastAsia"/>
        </w:rPr>
        <w:t>　　图 21： 船用齿轮箱中国企业SWOT分析</w:t>
      </w:r>
      <w:r>
        <w:rPr>
          <w:rFonts w:hint="eastAsia"/>
        </w:rPr>
        <w:br/>
      </w:r>
      <w:r>
        <w:rPr>
          <w:rFonts w:hint="eastAsia"/>
        </w:rPr>
        <w:t>　　图 22： 船用齿轮箱产业链</w:t>
      </w:r>
      <w:r>
        <w:rPr>
          <w:rFonts w:hint="eastAsia"/>
        </w:rPr>
        <w:br/>
      </w:r>
      <w:r>
        <w:rPr>
          <w:rFonts w:hint="eastAsia"/>
        </w:rPr>
        <w:t>　　图 23： 船用齿轮箱行业采购模式分析</w:t>
      </w:r>
      <w:r>
        <w:rPr>
          <w:rFonts w:hint="eastAsia"/>
        </w:rPr>
        <w:br/>
      </w:r>
      <w:r>
        <w:rPr>
          <w:rFonts w:hint="eastAsia"/>
        </w:rPr>
        <w:t>　　图 24： 船用齿轮箱行业生产模式分析</w:t>
      </w:r>
      <w:r>
        <w:rPr>
          <w:rFonts w:hint="eastAsia"/>
        </w:rPr>
        <w:br/>
      </w:r>
      <w:r>
        <w:rPr>
          <w:rFonts w:hint="eastAsia"/>
        </w:rPr>
        <w:t>　　图 25： 船用齿轮箱行业销售模式分析</w:t>
      </w:r>
      <w:r>
        <w:rPr>
          <w:rFonts w:hint="eastAsia"/>
        </w:rPr>
        <w:br/>
      </w:r>
      <w:r>
        <w:rPr>
          <w:rFonts w:hint="eastAsia"/>
        </w:rPr>
        <w:t>　　图 26： 中国船用齿轮箱产能、产量、产能利用率及发展趋势（2021-2032）&amp;（兆瓦）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中国船用齿轮箱产量、市场需求量及发展趋势（2021-2032）&amp;（兆瓦）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6a32b10bf40d2" w:history="1">
        <w:r>
          <w:rPr>
            <w:rStyle w:val="Hyperlink"/>
          </w:rPr>
          <w:t>2026-2032年中国船用齿轮箱行业现状分析与市场前景预测报告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6a32b10bf40d2" w:history="1">
        <w:r>
          <w:rPr>
            <w:rStyle w:val="Hyperlink"/>
          </w:rPr>
          <w:t>https://www.20087.com/2/22/ChuanYongChiLunXiangHangYeQianJingFenXi.html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热点：3比1与2比1的船用齿轮箱、船用齿轮箱内部结构图、杭齿300齿轮箱、船用齿轮箱合排快慢怎么调、齿轮箱上档慢怎样调、船用齿轮箱生产厂家、齿轮箱型号、16型船用齿轮箱、ZF22O船用齿轮箱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9e41939114cab" w:history="1">
      <w:r>
        <w:rPr>
          <w:rStyle w:val="Hyperlink"/>
        </w:rPr>
        <w:t>2026-2032年中国船用齿轮箱行业现状分析与市场前景预测报告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uanYongChiLunXiangHangYeQianJingFenXi.html" TargetMode="External" Id="R5f66a32b10bf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uanYongChiLunXiangHangYeQianJingFenXi.html" TargetMode="External" Id="R8c39e4193911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2025-12-08T06:15:23Z</dcterms:created>
  <dcterms:modified xsi:type="dcterms:W3CDTF">2025-12-08T07:15:23Z</dcterms:modified>
  <dc:subject>2026-2032年中国船用齿轮箱行业现状分析与市场前景预测报告</dc:subject>
  <dc:title>2026-2032年中国船用齿轮箱行业现状分析与市场前景预测报告</dc:title>
  <cp:keywords>2026-2032年中国船用齿轮箱行业现状分析与市场前景预测报告</cp:keywords>
  <dc:description>2026-2032年中国船用齿轮箱行业现状分析与市场前景预测报告</dc:description>
</cp:coreProperties>
</file>