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c3970ce3f841b2" w:history="1">
              <w:r>
                <w:rPr>
                  <w:rStyle w:val="Hyperlink"/>
                </w:rPr>
                <w:t>中国集装箱汽车行业深度研究及未来走势预测报告（2026-2032年）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c3970ce3f841b2" w:history="1">
              <w:r>
                <w:rPr>
                  <w:rStyle w:val="Hyperlink"/>
                </w:rPr>
                <w:t>中国集装箱汽车行业深度研究及未来走势预测报告（2026-2032年）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c3970ce3f841b2" w:history="1">
                <w:r>
                  <w:rPr>
                    <w:rStyle w:val="Hyperlink"/>
                  </w:rPr>
                  <w:t>https://www.20087.com/2/02/JiZhuangXiangQiCheFaZhanQuShi.html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汽车是现代物流运输的重要工具，在近年来随着交通运输技术和材料科学的进步而不断优化。现代集装箱汽车不仅在装载能力和燃油经济性上有了显著提升，如采用轻量化材料和高效发动机，提高了运输效率，还在安全性和智能化上有了明显改进，如配备先进的驾驶辅助系统和远程监控平台，提高了行车安全和运营管理效率。此外，随着市场需求的多样化，集装箱汽车在产品形式上更加丰富，满足不同运输场景的需求，如城市配送、跨境运输等。同时，随着环保法规的趋严，集装箱汽车在设计上更加注重节能减排，如采用电动和混合动力技术，减少了对环境的影响。</w:t>
      </w:r>
      <w:r>
        <w:rPr>
          <w:rFonts w:hint="eastAsia"/>
        </w:rPr>
        <w:br/>
      </w:r>
      <w:r>
        <w:rPr>
          <w:rFonts w:hint="eastAsia"/>
        </w:rPr>
        <w:t>　　未来，集装箱汽车的发展将更加注重智能化与可持续性。市场调研网认为，通过引入自动驾驶技术和物联网技术，集装箱汽车将能够实现更智能的路线规划和自动装卸，提高了运输效率和安全性。同时，随着新能源技术的应用，集装箱汽车将更多采用电动、氢燃料等清洁能源，减少碳排放。此外，随着循环经济理念的推广，集装箱汽车将更加注重资源循环利用，如通过车辆共享和智能调度，减少空驶率。随着技术的不断进步，集装箱汽车将在提升物流运输效率和促进绿色物流方面发挥更加重要的作用。</w:t>
      </w:r>
      <w:r>
        <w:rPr>
          <w:rFonts w:hint="eastAsia"/>
        </w:rPr>
        <w:br/>
      </w:r>
      <w:r>
        <w:rPr>
          <w:rFonts w:hint="eastAsia"/>
        </w:rPr>
        <w:t>　　据市场调研网（中智林）《</w:t>
      </w:r>
      <w:hyperlink r:id="R6fc3970ce3f841b2" w:history="1">
        <w:r>
          <w:rPr>
            <w:rStyle w:val="Hyperlink"/>
          </w:rPr>
          <w:t>中国集装箱汽车行业深度研究及未来走势预测报告（2026-2032年）</w:t>
        </w:r>
      </w:hyperlink>
      <w:r>
        <w:rPr>
          <w:rFonts w:hint="eastAsia"/>
        </w:rPr>
        <w:t>》，2025年集装箱汽车行业市场规模达 亿元，预计2032年市场规模将达 亿元，期间年均复合增长率（CAGR）达 %。报告依托国家统计局及集装箱汽车相关协会的详实数据，全面解析了集装箱汽车行业现状与市场需求，重点分析了集装箱汽车市场规模、产业链结构及价格动态，并对集装箱汽车细分市场进行了详细探讨。报告科学预测了集装箱汽车市场前景与发展趋势，评估了品牌竞争格局、市场集中度及重点企业的市场表现。同时，通过SWOT分析揭示了集装箱汽车行业机遇与潜在风险，为企业洞察市场趋势、制定战略规划提供了专业支持，助力在竞争中占据先机。</w:t>
      </w:r>
      <w:r>
        <w:rPr>
          <w:rFonts w:hint="eastAsia"/>
        </w:rPr>
        <w:br/>
      </w:r>
      <w:r>
        <w:rPr>
          <w:rFonts w:hint="eastAsia"/>
        </w:rPr>
        <w:br/>
      </w:r>
      <w:r>
        <w:rPr>
          <w:rFonts w:hint="eastAsia"/>
        </w:rPr>
        <w:t>第一章 集装箱汽车产业市场概述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2025-2026年全球集装箱汽车市场现状及发展趋势</w:t>
      </w:r>
      <w:r>
        <w:rPr>
          <w:rFonts w:hint="eastAsia"/>
        </w:rPr>
        <w:br/>
      </w:r>
      <w:r>
        <w:rPr>
          <w:rFonts w:hint="eastAsia"/>
        </w:rPr>
        <w:t>　　第一节 全球集装箱汽车市场现状及发展趋势</w:t>
      </w:r>
      <w:r>
        <w:rPr>
          <w:rFonts w:hint="eastAsia"/>
        </w:rPr>
        <w:br/>
      </w:r>
      <w:r>
        <w:rPr>
          <w:rFonts w:hint="eastAsia"/>
        </w:rPr>
        <w:t>　　　　一、全球集装箱汽车产业竞争现状</w:t>
      </w:r>
      <w:r>
        <w:rPr>
          <w:rFonts w:hint="eastAsia"/>
        </w:rPr>
        <w:br/>
      </w:r>
      <w:r>
        <w:rPr>
          <w:rFonts w:hint="eastAsia"/>
        </w:rPr>
        <w:t>　　　　二、全球集装箱汽车产业投资状况</w:t>
      </w:r>
      <w:r>
        <w:rPr>
          <w:rFonts w:hint="eastAsia"/>
        </w:rPr>
        <w:br/>
      </w:r>
      <w:r>
        <w:rPr>
          <w:rFonts w:hint="eastAsia"/>
        </w:rPr>
        <w:t>　　　　三、全球集装箱汽车产业市场发展趋势</w:t>
      </w:r>
      <w:r>
        <w:rPr>
          <w:rFonts w:hint="eastAsia"/>
        </w:rPr>
        <w:br/>
      </w:r>
      <w:r>
        <w:rPr>
          <w:rFonts w:hint="eastAsia"/>
        </w:rPr>
        <w:t>　　第二节 全球主要国家集装箱汽车市场现状及发展趋势</w:t>
      </w:r>
      <w:r>
        <w:rPr>
          <w:rFonts w:hint="eastAsia"/>
        </w:rPr>
        <w:br/>
      </w:r>
      <w:r>
        <w:rPr>
          <w:rFonts w:hint="eastAsia"/>
        </w:rPr>
        <w:t>　　　　一、A国家地区集装箱汽车市场现状及发展趋势</w:t>
      </w:r>
      <w:r>
        <w:rPr>
          <w:rFonts w:hint="eastAsia"/>
        </w:rPr>
        <w:br/>
      </w:r>
      <w:r>
        <w:rPr>
          <w:rFonts w:hint="eastAsia"/>
        </w:rPr>
        <w:t>　　　　　　1. 产业市场环境分析</w:t>
      </w:r>
      <w:r>
        <w:rPr>
          <w:rFonts w:hint="eastAsia"/>
        </w:rPr>
        <w:br/>
      </w:r>
      <w:r>
        <w:rPr>
          <w:rFonts w:hint="eastAsia"/>
        </w:rPr>
        <w:t>　　　　　　2. 2021-2026年集装箱汽车产业市场规模状况</w:t>
      </w:r>
      <w:r>
        <w:rPr>
          <w:rFonts w:hint="eastAsia"/>
        </w:rPr>
        <w:br/>
      </w:r>
      <w:r>
        <w:rPr>
          <w:rFonts w:hint="eastAsia"/>
        </w:rPr>
        <w:t>　　　　　　3. 2021-2026年集装箱汽车产业投资状况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全球主要国家地区集装箱汽车产业现状及产业转移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全球集装箱汽车市场经营模式现状及发展趋势</w:t>
      </w:r>
      <w:r>
        <w:rPr>
          <w:rFonts w:hint="eastAsia"/>
        </w:rPr>
        <w:br/>
      </w:r>
      <w:r>
        <w:rPr>
          <w:rFonts w:hint="eastAsia"/>
        </w:rPr>
        <w:br/>
      </w:r>
      <w:r>
        <w:rPr>
          <w:rFonts w:hint="eastAsia"/>
        </w:rPr>
        <w:t>第三章 中国集装箱汽车产业链发展状况分析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中国集装箱汽车产业发展分析</w:t>
      </w:r>
      <w:r>
        <w:rPr>
          <w:rFonts w:hint="eastAsia"/>
        </w:rPr>
        <w:br/>
      </w:r>
      <w:r>
        <w:rPr>
          <w:rFonts w:hint="eastAsia"/>
        </w:rPr>
        <w:t>　　第一节 中国集装箱汽车产业发展现状</w:t>
      </w:r>
      <w:r>
        <w:rPr>
          <w:rFonts w:hint="eastAsia"/>
        </w:rPr>
        <w:br/>
      </w:r>
      <w:r>
        <w:rPr>
          <w:rFonts w:hint="eastAsia"/>
        </w:rPr>
        <w:t>　　第二节 中国集装箱汽车产业国际地位现状</w:t>
      </w:r>
      <w:r>
        <w:rPr>
          <w:rFonts w:hint="eastAsia"/>
        </w:rPr>
        <w:br/>
      </w:r>
      <w:r>
        <w:rPr>
          <w:rFonts w:hint="eastAsia"/>
        </w:rPr>
        <w:t>　　第三节 中国集装箱汽车产业经济运行现状</w:t>
      </w:r>
      <w:r>
        <w:rPr>
          <w:rFonts w:hint="eastAsia"/>
        </w:rPr>
        <w:br/>
      </w:r>
      <w:r>
        <w:rPr>
          <w:rFonts w:hint="eastAsia"/>
        </w:rPr>
        <w:t>　　第四节 中国集装箱汽车产业运营模式现状</w:t>
      </w:r>
      <w:r>
        <w:rPr>
          <w:rFonts w:hint="eastAsia"/>
        </w:rPr>
        <w:br/>
      </w:r>
      <w:r>
        <w:rPr>
          <w:rFonts w:hint="eastAsia"/>
        </w:rPr>
        <w:t>　　第五节 中国集装箱汽车产业存在的问题及发展策略分析</w:t>
      </w:r>
      <w:r>
        <w:rPr>
          <w:rFonts w:hint="eastAsia"/>
        </w:rPr>
        <w:br/>
      </w:r>
      <w:r>
        <w:rPr>
          <w:rFonts w:hint="eastAsia"/>
        </w:rPr>
        <w:t>　　第六节 中国集装箱汽车产业发展趋势</w:t>
      </w:r>
      <w:r>
        <w:rPr>
          <w:rFonts w:hint="eastAsia"/>
        </w:rPr>
        <w:br/>
      </w:r>
      <w:r>
        <w:rPr>
          <w:rFonts w:hint="eastAsia"/>
        </w:rPr>
        <w:br/>
      </w:r>
      <w:r>
        <w:rPr>
          <w:rFonts w:hint="eastAsia"/>
        </w:rPr>
        <w:t>第五章 中国集装箱汽车市场现状及发展趋势</w:t>
      </w:r>
      <w:r>
        <w:rPr>
          <w:rFonts w:hint="eastAsia"/>
        </w:rPr>
        <w:br/>
      </w:r>
      <w:r>
        <w:rPr>
          <w:rFonts w:hint="eastAsia"/>
        </w:rPr>
        <w:t>　　第一节 中国集装箱汽车市场供给状况</w:t>
      </w:r>
      <w:r>
        <w:rPr>
          <w:rFonts w:hint="eastAsia"/>
        </w:rPr>
        <w:br/>
      </w:r>
      <w:r>
        <w:rPr>
          <w:rFonts w:hint="eastAsia"/>
        </w:rPr>
        <w:t>　　第二节 中国集装箱汽车市场需求状况</w:t>
      </w:r>
      <w:r>
        <w:rPr>
          <w:rFonts w:hint="eastAsia"/>
        </w:rPr>
        <w:br/>
      </w:r>
      <w:r>
        <w:rPr>
          <w:rFonts w:hint="eastAsia"/>
        </w:rPr>
        <w:t>　　第三节 中国集装箱汽车市场结构状况</w:t>
      </w:r>
      <w:r>
        <w:rPr>
          <w:rFonts w:hint="eastAsia"/>
        </w:rPr>
        <w:br/>
      </w:r>
      <w:r>
        <w:rPr>
          <w:rFonts w:hint="eastAsia"/>
        </w:rPr>
        <w:t>　　第四节 中国集装箱汽车市场存在的问题及发展策略分析</w:t>
      </w:r>
      <w:r>
        <w:rPr>
          <w:rFonts w:hint="eastAsia"/>
        </w:rPr>
        <w:br/>
      </w:r>
      <w:r>
        <w:rPr>
          <w:rFonts w:hint="eastAsia"/>
        </w:rPr>
        <w:t>　　第五节 中国集装箱汽车市场发展潜力及发展趋势</w:t>
      </w:r>
      <w:r>
        <w:rPr>
          <w:rFonts w:hint="eastAsia"/>
        </w:rPr>
        <w:br/>
      </w:r>
      <w:r>
        <w:rPr>
          <w:rFonts w:hint="eastAsia"/>
        </w:rPr>
        <w:br/>
      </w:r>
      <w:r>
        <w:rPr>
          <w:rFonts w:hint="eastAsia"/>
        </w:rPr>
        <w:t>第六章 中国集装箱汽车产业基本竞争战略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四、集装箱汽车产业该战略的SWOT分析</w:t>
      </w:r>
      <w:r>
        <w:rPr>
          <w:rFonts w:hint="eastAsia"/>
        </w:rPr>
        <w:br/>
      </w:r>
      <w:r>
        <w:rPr>
          <w:rFonts w:hint="eastAsia"/>
        </w:rPr>
        <w:t>　　　　五、集装箱汽车产业该战略的典型企业分析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中国集装箱汽车产业市场竞争分析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中国集装箱汽车产业市场营销策略竞争分析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国外领先企业在中国集装箱汽车产业市场竞争策略研究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中国集装箱汽车产业市场发展预测</w:t>
      </w:r>
      <w:r>
        <w:rPr>
          <w:rFonts w:hint="eastAsia"/>
        </w:rPr>
        <w:br/>
      </w:r>
      <w:r>
        <w:rPr>
          <w:rFonts w:hint="eastAsia"/>
        </w:rPr>
        <w:t>　　第一节 中国集装箱汽车产业发展环境预测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中国集装箱汽车市场发展预测</w:t>
      </w:r>
      <w:r>
        <w:rPr>
          <w:rFonts w:hint="eastAsia"/>
        </w:rPr>
        <w:br/>
      </w:r>
      <w:r>
        <w:rPr>
          <w:rFonts w:hint="eastAsia"/>
        </w:rPr>
        <w:t>　　　　一、2026-2032年中国集装箱汽车市场需求预测分析</w:t>
      </w:r>
      <w:r>
        <w:rPr>
          <w:rFonts w:hint="eastAsia"/>
        </w:rPr>
        <w:br/>
      </w:r>
      <w:r>
        <w:rPr>
          <w:rFonts w:hint="eastAsia"/>
        </w:rPr>
        <w:t>　　　　二、2021-2032年中国集装箱汽车市场结构预测</w:t>
      </w:r>
      <w:r>
        <w:rPr>
          <w:rFonts w:hint="eastAsia"/>
        </w:rPr>
        <w:br/>
      </w:r>
      <w:r>
        <w:rPr>
          <w:rFonts w:hint="eastAsia"/>
        </w:rPr>
        <w:t>　　　　三、2021-2032年中国集装箱汽车市场集中度预测</w:t>
      </w:r>
      <w:r>
        <w:rPr>
          <w:rFonts w:hint="eastAsia"/>
        </w:rPr>
        <w:br/>
      </w:r>
      <w:r>
        <w:rPr>
          <w:rFonts w:hint="eastAsia"/>
        </w:rPr>
        <w:t>　　　　四、2021-2032年中国集装箱汽车市场供给预测</w:t>
      </w:r>
      <w:r>
        <w:rPr>
          <w:rFonts w:hint="eastAsia"/>
        </w:rPr>
        <w:br/>
      </w:r>
      <w:r>
        <w:rPr>
          <w:rFonts w:hint="eastAsia"/>
        </w:rPr>
        <w:t>　　　　五、2021-2032年中国集装箱汽车市场价格预测</w:t>
      </w:r>
      <w:r>
        <w:rPr>
          <w:rFonts w:hint="eastAsia"/>
        </w:rPr>
        <w:br/>
      </w:r>
      <w:r>
        <w:rPr>
          <w:rFonts w:hint="eastAsia"/>
        </w:rPr>
        <w:br/>
      </w:r>
      <w:r>
        <w:rPr>
          <w:rFonts w:hint="eastAsia"/>
        </w:rPr>
        <w:t>第十一章 中国集装箱汽车产业市场投资机会与风险</w:t>
      </w:r>
      <w:r>
        <w:rPr>
          <w:rFonts w:hint="eastAsia"/>
        </w:rPr>
        <w:br/>
      </w:r>
      <w:r>
        <w:rPr>
          <w:rFonts w:hint="eastAsia"/>
        </w:rPr>
        <w:t>　　第一节 中国集装箱汽车产业市场投资优势分析</w:t>
      </w:r>
      <w:r>
        <w:rPr>
          <w:rFonts w:hint="eastAsia"/>
        </w:rPr>
        <w:br/>
      </w:r>
      <w:r>
        <w:rPr>
          <w:rFonts w:hint="eastAsia"/>
        </w:rPr>
        <w:t>　　第二节 中国集装箱汽车产业市场投资劣势分析</w:t>
      </w:r>
      <w:r>
        <w:rPr>
          <w:rFonts w:hint="eastAsia"/>
        </w:rPr>
        <w:br/>
      </w:r>
      <w:r>
        <w:rPr>
          <w:rFonts w:hint="eastAsia"/>
        </w:rPr>
        <w:t>　　第三节 中国集装箱汽车产业市场投资机会分析</w:t>
      </w:r>
      <w:r>
        <w:rPr>
          <w:rFonts w:hint="eastAsia"/>
        </w:rPr>
        <w:br/>
      </w:r>
      <w:r>
        <w:rPr>
          <w:rFonts w:hint="eastAsia"/>
        </w:rPr>
        <w:t>　　第四节 中国集装箱汽车产业市场投资风险分析</w:t>
      </w:r>
      <w:r>
        <w:rPr>
          <w:rFonts w:hint="eastAsia"/>
        </w:rPr>
        <w:br/>
      </w:r>
      <w:r>
        <w:rPr>
          <w:rFonts w:hint="eastAsia"/>
        </w:rPr>
        <w:br/>
      </w:r>
      <w:r>
        <w:rPr>
          <w:rFonts w:hint="eastAsia"/>
        </w:rPr>
        <w:t>第十二章 中国集装箱汽车产业市场竞争策略建议</w:t>
      </w:r>
      <w:r>
        <w:rPr>
          <w:rFonts w:hint="eastAsia"/>
        </w:rPr>
        <w:br/>
      </w:r>
      <w:r>
        <w:rPr>
          <w:rFonts w:hint="eastAsia"/>
        </w:rPr>
        <w:t>　　第一节 中国集装箱汽车产业竞争战略建议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中-智-林－中国集装箱汽车市场竞争策略建议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c3970ce3f841b2" w:history="1">
        <w:r>
          <w:rPr>
            <w:rStyle w:val="Hyperlink"/>
          </w:rPr>
          <w:t>中国集装箱汽车行业深度研究及未来走势预测报告（2026-2032年）</w:t>
        </w:r>
      </w:hyperlink>
      <w:r>
        <w:rPr>
          <w:color w:val="C00000"/>
        </w:rPr>
        <w:t>》，报告编号：</w:t>
      </w:r>
      <w:r>
        <w:rPr>
          <w:rFonts w:hint="eastAsia"/>
          <w:color w:val="C00000"/>
        </w:rPr>
        <w:t>10AA022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c3970ce3f841b2" w:history="1">
        <w:r>
          <w:rPr>
            <w:rStyle w:val="Hyperlink"/>
          </w:rPr>
          <w:t>https://www.20087.com/2/02/JiZhuangXiangQiCheFaZhanQuShi.html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热点：集装箱汽车盲盒、集装箱汽车图片、集装箱汽车运输规则、集装箱汽车报价、集装箱汽车视频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2c6554bbfc48fd" w:history="1">
      <w:r>
        <w:rPr>
          <w:rStyle w:val="Hyperlink"/>
        </w:rPr>
        <w:t>中国集装箱汽车行业深度研究及未来走势预测报告（2026-2032年）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JiZhuangXiangQiCheFaZhanQuShi.html" TargetMode="External" Id="R6fc3970ce3f841b2" /></Relationships>
</file>

<file path=word/_rels/header2.xml.rels>&#65279;<?xml version="1.0" encoding="utf-8"?><Relationships xmlns="http://schemas.openxmlformats.org/package/2006/relationships"><Relationship Type="http://schemas.openxmlformats.org/officeDocument/2006/relationships/hyperlink" Target="https://www.20087.com/2/02/JiZhuangXiangQiCheFaZhanQuShi.html" TargetMode="External" Id="R742c6554bbfc48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2026-03-02T05:09:00Z</dcterms:created>
  <dcterms:modified xsi:type="dcterms:W3CDTF">2026-03-02T06:09:00Z</dcterms:modified>
  <dc:subject>中国集装箱汽车行业深度研究及未来走势预测报告（2026-2032年）</dc:subject>
  <dc:title>中国集装箱汽车行业深度研究及未来走势预测报告（2026-2032年）</dc:title>
  <cp:keywords>中国集装箱汽车行业深度研究及未来走势预测报告（2026-2032年）</cp:keywords>
  <dc:description>中国集装箱汽车行业深度研究及未来走势预测报告（2026-2032年）</dc:description>
</cp:coreProperties>
</file>