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f4cecbc39426e" w:history="1">
              <w:r>
                <w:rPr>
                  <w:rStyle w:val="Hyperlink"/>
                </w:rPr>
                <w:t>2025-2031年中国商业行业发展深度调研与未来趋势分析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f4cecbc39426e" w:history="1">
              <w:r>
                <w:rPr>
                  <w:rStyle w:val="Hyperlink"/>
                </w:rPr>
                <w:t>2025-2031年中国商业行业发展深度调研与未来趋势分析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f4cecbc39426e" w:history="1">
                <w:r>
                  <w:rPr>
                    <w:rStyle w:val="Hyperlink"/>
                  </w:rPr>
                  <w:t>https://www.20087.com/3/02/ShangYeWeiLaiFaZhanQuShi.html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领域近年来经历了深刻的变革，电子商务、共享经济和体验式消费成为主导趋势。线上购物平台和社交电商的崛起，改变了消费者的购物习惯，促进了个性化和定制化服务的发展。同时，共享办公、住宿和出行等服务，满足了人们对于灵活性和效率的追求。此外，实体商业也在积极转型，通过增强现实（AR）、虚拟现实（VR）和智能零售技术，提升顾客体验，融合线上线下，打造全渠道商业模式。</w:t>
      </w:r>
      <w:r>
        <w:rPr>
          <w:rFonts w:hint="eastAsia"/>
        </w:rPr>
        <w:br/>
      </w:r>
      <w:r>
        <w:rPr>
          <w:rFonts w:hint="eastAsia"/>
        </w:rPr>
        <w:t>　　未来，商业领域将更加注重数字化转型和可持续发展。一方面，通过云计算、物联网和人工智能技术，商业活动将更加智能和高效，包括精准营销、供应链优化和客户关系管理。另一方面，随着消费者对环保和社会责任的关注，商业企业将更加注重可持续经营，包括绿色供应链、循环利用和公平贸易实践，以提升品牌形象和市场竞争力。此外，虚拟现实和增强现实技术将为商业提供新的展示和交互方式，创造沉浸式购物和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f4cecbc39426e" w:history="1">
        <w:r>
          <w:rPr>
            <w:rStyle w:val="Hyperlink"/>
          </w:rPr>
          <w:t>2025-2031年中国商业行业发展深度调研与未来趋势分析</w:t>
        </w:r>
      </w:hyperlink>
      <w:r>
        <w:rPr>
          <w:rFonts w:hint="eastAsia"/>
        </w:rPr>
        <w:t>》基于多年商业行业研究积累，结合商业行业市场现状，通过资深研究团队对商业市场资讯的系统整理与分析，依托权威数据资源及长期市场监测数据库，对商业行业进行了全面调研。报告详细分析了商业市场规模、市场前景、技术现状及未来发展方向，重点评估了商业行业内企业的竞争格局及经营表现，并通过SWOT分析揭示了商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6f4cecbc39426e" w:history="1">
        <w:r>
          <w:rPr>
            <w:rStyle w:val="Hyperlink"/>
          </w:rPr>
          <w:t>2025-2031年中国商业行业发展深度调研与未来趋势分析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》为投资者提供了准确的市场现状分析及前景预判，帮助挖掘行业投资价值，并提出投资策略与营销策略建议，是把握商业行业动态、优化决策的重要工具。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一、2025年全球商业分析软件市场概述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二、2025年中国商业分析软件市场概述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三、市场影响因素分析</w:t>
      </w:r>
      <w:r>
        <w:rPr>
          <w:rFonts w:hint="eastAsia"/>
        </w:rPr>
        <w:br/>
      </w:r>
      <w:r>
        <w:rPr>
          <w:rFonts w:hint="eastAsia"/>
        </w:rPr>
        <w:t>　　（一）驱动力</w:t>
      </w:r>
      <w:r>
        <w:rPr>
          <w:rFonts w:hint="eastAsia"/>
        </w:rPr>
        <w:br/>
      </w:r>
      <w:r>
        <w:rPr>
          <w:rFonts w:hint="eastAsia"/>
        </w:rPr>
        <w:t>　　（二）阻碍因素</w:t>
      </w:r>
      <w:r>
        <w:rPr>
          <w:rFonts w:hint="eastAsia"/>
        </w:rPr>
        <w:br/>
      </w:r>
      <w:r>
        <w:rPr>
          <w:rFonts w:hint="eastAsia"/>
        </w:rPr>
        <w:t>　　四、2025-2031年中国商业分析软件市场趋势分析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五、2025-2031年中国商业分析软件市场发展预测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2025-2031年中国商业分析软件市场规模预测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2025-2031年中国商业分析软件市场结构预测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六、2025年中国商业分析软件市场竞争分析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1、oracle</w:t>
      </w:r>
      <w:r>
        <w:rPr>
          <w:rFonts w:hint="eastAsia"/>
        </w:rPr>
        <w:br/>
      </w:r>
      <w:r>
        <w:rPr>
          <w:rFonts w:hint="eastAsia"/>
        </w:rPr>
        <w:t>　　2、sybase</w:t>
      </w:r>
      <w:r>
        <w:rPr>
          <w:rFonts w:hint="eastAsia"/>
        </w:rPr>
        <w:br/>
      </w:r>
      <w:r>
        <w:rPr>
          <w:rFonts w:hint="eastAsia"/>
        </w:rPr>
        <w:t>　　3、....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2024-2025年中国商业分析软件市场规模及增长率</w:t>
      </w:r>
      <w:r>
        <w:rPr>
          <w:rFonts w:hint="eastAsia"/>
        </w:rPr>
        <w:br/>
      </w:r>
      <w:r>
        <w:rPr>
          <w:rFonts w:hint="eastAsia"/>
        </w:rPr>
        <w:t>　　* 2024-2025年中国商业分析软件区域市场规模及增长</w:t>
      </w:r>
      <w:r>
        <w:rPr>
          <w:rFonts w:hint="eastAsia"/>
        </w:rPr>
        <w:br/>
      </w:r>
      <w:r>
        <w:rPr>
          <w:rFonts w:hint="eastAsia"/>
        </w:rPr>
        <w:t>　　* 2024-2025年中国商业分析软件垂直市场规模及增长</w:t>
      </w:r>
      <w:r>
        <w:rPr>
          <w:rFonts w:hint="eastAsia"/>
        </w:rPr>
        <w:br/>
      </w:r>
      <w:r>
        <w:rPr>
          <w:rFonts w:hint="eastAsia"/>
        </w:rPr>
        <w:t>　　* 2024-2025年中国商业分析软件平行市场规模及增长</w:t>
      </w:r>
      <w:r>
        <w:rPr>
          <w:rFonts w:hint="eastAsia"/>
        </w:rPr>
        <w:br/>
      </w:r>
      <w:r>
        <w:rPr>
          <w:rFonts w:hint="eastAsia"/>
        </w:rPr>
        <w:t>　　* 2024-2025年中国商业分析软件品牌市场结构</w:t>
      </w:r>
      <w:r>
        <w:rPr>
          <w:rFonts w:hint="eastAsia"/>
        </w:rPr>
        <w:br/>
      </w:r>
      <w:r>
        <w:rPr>
          <w:rFonts w:hint="eastAsia"/>
        </w:rPr>
        <w:t>　　* 2025-2031年中国商业分析软件市场规模预测</w:t>
      </w:r>
      <w:r>
        <w:rPr>
          <w:rFonts w:hint="eastAsia"/>
        </w:rPr>
        <w:br/>
      </w:r>
      <w:r>
        <w:rPr>
          <w:rFonts w:hint="eastAsia"/>
        </w:rPr>
        <w:t>　　....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2024-2025年中国商业分析软件市场规模及增长率</w:t>
      </w:r>
      <w:r>
        <w:rPr>
          <w:rFonts w:hint="eastAsia"/>
        </w:rPr>
        <w:br/>
      </w:r>
      <w:r>
        <w:rPr>
          <w:rFonts w:hint="eastAsia"/>
        </w:rPr>
        <w:t>　　* 2025年中国商业分析软件市场细分产品规模</w:t>
      </w:r>
      <w:r>
        <w:rPr>
          <w:rFonts w:hint="eastAsia"/>
        </w:rPr>
        <w:br/>
      </w:r>
      <w:r>
        <w:rPr>
          <w:rFonts w:hint="eastAsia"/>
        </w:rPr>
        <w:t>　　* 2025年中国商业分析软件市场细分产品结构</w:t>
      </w:r>
      <w:r>
        <w:rPr>
          <w:rFonts w:hint="eastAsia"/>
        </w:rPr>
        <w:br/>
      </w:r>
      <w:r>
        <w:rPr>
          <w:rFonts w:hint="eastAsia"/>
        </w:rPr>
        <w:t>　　* 2024-2025年中国商业分析软件垂直市场规模及增长</w:t>
      </w:r>
      <w:r>
        <w:rPr>
          <w:rFonts w:hint="eastAsia"/>
        </w:rPr>
        <w:br/>
      </w:r>
      <w:r>
        <w:rPr>
          <w:rFonts w:hint="eastAsia"/>
        </w:rPr>
        <w:t>　　* 2025年中国商业分析软件垂直市场结构</w:t>
      </w:r>
      <w:r>
        <w:rPr>
          <w:rFonts w:hint="eastAsia"/>
        </w:rPr>
        <w:br/>
      </w:r>
      <w:r>
        <w:rPr>
          <w:rFonts w:hint="eastAsia"/>
        </w:rPr>
        <w:t>　　* 2024-2025年中国商业分析软件平行市场规模及增长</w:t>
      </w:r>
      <w:r>
        <w:rPr>
          <w:rFonts w:hint="eastAsia"/>
        </w:rPr>
        <w:br/>
      </w:r>
      <w:r>
        <w:rPr>
          <w:rFonts w:hint="eastAsia"/>
        </w:rPr>
        <w:t>　　* 2025年中国商业分析软件市场品牌结构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f4cecbc39426e" w:history="1">
        <w:r>
          <w:rPr>
            <w:rStyle w:val="Hyperlink"/>
          </w:rPr>
          <w:t>2025-2031年中国商业行业发展深度调研与未来趋势分析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f4cecbc39426e" w:history="1">
        <w:r>
          <w:rPr>
            <w:rStyle w:val="Hyperlink"/>
          </w:rPr>
          <w:t>https://www.20087.com/3/02/ShangYeWeiLaiFaZhanQuShi.html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热点：商业指什么、商业养老金试点开户超59万、註冊商標、商业计划书、商业计划书模板范文、商业秘密名词解释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3e2611aae44f6" w:history="1">
      <w:r>
        <w:rPr>
          <w:rStyle w:val="Hyperlink"/>
        </w:rPr>
        <w:t>2025-2031年中国商业行业发展深度调研与未来趋势分析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angYeWeiLaiFaZhanQuShi.html" TargetMode="External" Id="R976f4cecbc39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angYeWeiLaiFaZhanQuShi.html" TargetMode="External" Id="Rf013e2611aae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2025-02-03T07:21:00Z</dcterms:created>
  <dcterms:modified xsi:type="dcterms:W3CDTF">2025-02-03T08:21:00Z</dcterms:modified>
  <dc:subject>2025-2031年中国商业行业发展深度调研与未来趋势分析</dc:subject>
  <dc:title>2025-2031年中国商业行业发展深度调研与未来趋势分析</dc:title>
  <cp:keywords>2025-2031年中国商业行业发展深度调研与未来趋势分析</cp:keywords>
  <dc:description>2025-2031年中国商业行业发展深度调研与未来趋势分析</dc:description>
</cp:coreProperties>
</file>