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4bbe24054986" w:history="1">
              <w:r>
                <w:rPr>
                  <w:rStyle w:val="Hyperlink"/>
                </w:rPr>
                <w:t>2023版中国船舶制造市场现状调研与发展前景趋势分析报告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4bbe24054986" w:history="1">
              <w:r>
                <w:rPr>
                  <w:rStyle w:val="Hyperlink"/>
                </w:rPr>
                <w:t>2023版中国船舶制造市场现状调研与发展前景趋势分析报告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04bbe24054986" w:history="1">
                <w:r>
                  <w:rPr>
                    <w:rStyle w:val="Hyperlink"/>
                  </w:rPr>
                  <w:t>https://www.20087.com/3/52/ChuanBoZhiZaoShiChangXingQingFenXi.html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是一个涉及多个领域的综合性行业，随着全球经济一体化和技术进步，船舶制造行业正经历着深刻的变革。近年来，船舶制造业面临着环保法规日益严格的要求，如国际海事组织(IMO)对硫排放限制的规定，推动了船舶设计和建造技术的创新。目前，船舶制造商正积极采用更高效的推进系统、轻量化材料和智能船体设计，以提高能效并减少环境污染。同时，随着海上物流需求的增长，大型化、自动化和智能化的船舶设计成为主流趋势。</w:t>
      </w:r>
      <w:r>
        <w:rPr>
          <w:rFonts w:hint="eastAsia"/>
        </w:rPr>
        <w:br/>
      </w:r>
      <w:r>
        <w:rPr>
          <w:rFonts w:hint="eastAsia"/>
        </w:rPr>
        <w:t>　　未来，船舶制造行业的发展将更加注重可持续性和智能化。一方面，环保技术的研发将成为重点，例如探索氢燃料电池、风帆辅助推进等清洁能源解决方案，以满足更严格的排放标准；另一方面，数字技术的应用将推动船舶智能化，包括自动驾驶技术、远程监控系统等，提高航行安全性和运营效率。此外，随着人工智能和物联网技术的进步，船舶的维护和管理也将变得更加高效和便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全球船舶制造市场总体情况分析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二、全球船舶制造市场结构</w:t>
      </w:r>
      <w:r>
        <w:rPr>
          <w:rFonts w:hint="eastAsia"/>
        </w:rPr>
        <w:br/>
      </w:r>
      <w:r>
        <w:rPr>
          <w:rFonts w:hint="eastAsia"/>
        </w:rPr>
        <w:t>　　　　三、全球船舶制造行业发展分析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四、全球船舶制造行业竞争格局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五、全球船舶制造市场区域分布</w:t>
      </w:r>
      <w:r>
        <w:rPr>
          <w:rFonts w:hint="eastAsia"/>
        </w:rPr>
        <w:br/>
      </w:r>
      <w:r>
        <w:rPr>
          <w:rFonts w:hint="eastAsia"/>
        </w:rPr>
        <w:t>　　第二节 韩国船舶制造行业发展经验借鉴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一、韩国船舶制造行业发展历程分析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二、韩国船舶制造行业运营模式分析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四、韩国船舶制造行业对中国的启示</w:t>
      </w:r>
      <w:r>
        <w:rPr>
          <w:rFonts w:hint="eastAsia"/>
        </w:rPr>
        <w:br/>
      </w:r>
      <w:r>
        <w:rPr>
          <w:rFonts w:hint="eastAsia"/>
        </w:rPr>
        <w:t>　　第三节 日本船舶制造行业发展经验借鉴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一、日本船舶制造行业发展历程分析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二、日本船舶制造行业运营模式分析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四、日本船舶制造行业对中国的启示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中国船舶制造行业运行现状分析</w:t>
      </w:r>
      <w:r>
        <w:rPr>
          <w:rFonts w:hint="eastAsia"/>
        </w:rPr>
        <w:br/>
      </w:r>
      <w:r>
        <w:rPr>
          <w:rFonts w:hint="eastAsia"/>
        </w:rPr>
        <w:t>　　第一节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一、中国船舶制造行业发展阶段</w:t>
      </w:r>
      <w:r>
        <w:rPr>
          <w:rFonts w:hint="eastAsia"/>
        </w:rPr>
        <w:br/>
      </w:r>
      <w:r>
        <w:rPr>
          <w:rFonts w:hint="eastAsia"/>
        </w:rPr>
        <w:t>　　　　二、中国船舶制造行业发展总体概况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三、中国船舶制造行业发展特点分析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一、中国船舶制造行业市场规模</w:t>
      </w:r>
      <w:r>
        <w:rPr>
          <w:rFonts w:hint="eastAsia"/>
        </w:rPr>
        <w:br/>
      </w:r>
      <w:r>
        <w:rPr>
          <w:rFonts w:hint="eastAsia"/>
        </w:rPr>
        <w:t>　　　　二、中国船舶制造行业发展分析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三、中国船舶制造企业发展分析</w:t>
      </w:r>
      <w:r>
        <w:rPr>
          <w:rFonts w:hint="eastAsia"/>
        </w:rPr>
        <w:br/>
      </w:r>
      <w:r>
        <w:rPr>
          <w:rFonts w:hint="eastAsia"/>
        </w:rPr>
        <w:t>　　第三节 2018-2023年船舶制造市场情况分析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一、中国船舶制造市场总体概况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二、中国船舶制造产品市场发展分析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三、中国船舶制造市场发展趋势分析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中国船舶制造市场供需形势分析</w:t>
      </w:r>
      <w:r>
        <w:rPr>
          <w:rFonts w:hint="eastAsia"/>
        </w:rPr>
        <w:br/>
      </w:r>
      <w:r>
        <w:rPr>
          <w:rFonts w:hint="eastAsia"/>
        </w:rPr>
        <w:t>　　第一节 船舶制造行业生产分析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中国船舶制造市场供需分析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一、2018-2023年中国船舶制造行业供给情况</w:t>
      </w:r>
      <w:r>
        <w:rPr>
          <w:rFonts w:hint="eastAsia"/>
        </w:rPr>
        <w:br/>
      </w:r>
      <w:r>
        <w:rPr>
          <w:rFonts w:hint="eastAsia"/>
        </w:rPr>
        <w:t>　　　　　　1、中国船舶制造行业供给分析</w:t>
      </w:r>
      <w:r>
        <w:rPr>
          <w:rFonts w:hint="eastAsia"/>
        </w:rPr>
        <w:br/>
      </w:r>
      <w:r>
        <w:rPr>
          <w:rFonts w:hint="eastAsia"/>
        </w:rPr>
        <w:t>　　　　　　2、中国船舶制造行业产品产量分析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二、2018-2023年中国船舶制造行业需求情况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1、船舶制造行业需求市场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2、船舶制造行业客户结构</w:t>
      </w:r>
      <w:r>
        <w:rPr>
          <w:rFonts w:hint="eastAsia"/>
        </w:rPr>
        <w:br/>
      </w:r>
      <w:r>
        <w:rPr>
          <w:rFonts w:hint="eastAsia"/>
        </w:rPr>
        <w:t>　　　　　　3、船舶制造行业需求的地区差异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三、2018-2023年中国船舶制造行业供需平衡分析</w:t>
      </w:r>
      <w:r>
        <w:rPr>
          <w:rFonts w:hint="eastAsia"/>
        </w:rPr>
        <w:br/>
      </w:r>
      <w:r>
        <w:rPr>
          <w:rFonts w:hint="eastAsia"/>
        </w:rPr>
        <w:t>　　第三节 船舶制造产品市场应用及需求预测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一、船舶制造产品应用市场总体需求分析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1、船舶制造产品应用市场需求特征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2、船舶制造产品应用市场需求总规模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二、2023-2029年船舶制造行业领域需求量预测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1、船舶制造行业需求产品功能预测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2、船舶制造行业需求产品市场格局预测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三、重点行业船舶制造产品需求分析预测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船舶制造行业进出口市场分析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一、船舶制造行业进出口综述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1、中国船舶制造进出口的特点分析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2、中国船舶制造进出口地区分布状况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3、中国船舶制造进出口的贸易方式及经营企业分析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4、中国船舶制造进出口政策与国际化经营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二、船舶制造行业出口市场分析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三、船舶制造行业进口市场分析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中国船舶制造出口面临的挑战及对策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一、中国船舶制造出口面临的挑战</w:t>
      </w:r>
      <w:r>
        <w:rPr>
          <w:rFonts w:hint="eastAsia"/>
        </w:rPr>
        <w:br/>
      </w:r>
      <w:r>
        <w:rPr>
          <w:rFonts w:hint="eastAsia"/>
        </w:rPr>
        <w:t>　　　　二、船舶制造行业进出口前景</w:t>
      </w:r>
      <w:r>
        <w:rPr>
          <w:rFonts w:hint="eastAsia"/>
        </w:rPr>
        <w:br/>
      </w:r>
      <w:r>
        <w:rPr>
          <w:rFonts w:hint="eastAsia"/>
        </w:rPr>
        <w:t>　　　　三、船舶制造行业进出口发展建议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船舶制造市场竞争格局及集中度分析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船舶制造行业国际竞争格局分析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一、国际船舶制造市场发展状况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二、国际船舶制造市场竞争格局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四、国际船舶制造重点企业竞争力分析</w:t>
      </w:r>
      <w:r>
        <w:rPr>
          <w:rFonts w:hint="eastAsia"/>
        </w:rPr>
        <w:br/>
      </w:r>
      <w:r>
        <w:rPr>
          <w:rFonts w:hint="eastAsia"/>
        </w:rPr>
        <w:t>　　第二节 船舶制造行业国内竞争格局分析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一、国内船舶制造行业市场规模分析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三、国内船舶制造行业竞争力分析</w:t>
      </w:r>
      <w:r>
        <w:rPr>
          <w:rFonts w:hint="eastAsia"/>
        </w:rPr>
        <w:br/>
      </w:r>
      <w:r>
        <w:rPr>
          <w:rFonts w:hint="eastAsia"/>
        </w:rPr>
        <w:t>　　第三节 船舶制造行业集中度分析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南通明德重工有限公司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广东中远船务工程有限公司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浙江欧华造船股份有限公司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扬州大洋造船有限公司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江苏新扬子造船有限公司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太平洋造船集团有限公司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二、船舶制造行业市场规模预测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1、船舶制造行业市场容量预测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三、船舶制造行业细分市场发展趋势预测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中国船舶制造行业投资情况分析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一、船舶制造行业总体投资及结构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二、船舶制造行业投资规模情况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三、船舶制造行业投资项目分析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中国船舶制造行业投资风险</w:t>
      </w:r>
      <w:r>
        <w:rPr>
          <w:rFonts w:hint="eastAsia"/>
        </w:rPr>
        <w:br/>
      </w:r>
      <w:r>
        <w:rPr>
          <w:rFonts w:hint="eastAsia"/>
        </w:rPr>
        <w:t>　　　　一、船舶制造行业供求风险</w:t>
      </w:r>
      <w:r>
        <w:rPr>
          <w:rFonts w:hint="eastAsia"/>
        </w:rPr>
        <w:br/>
      </w:r>
      <w:r>
        <w:rPr>
          <w:rFonts w:hint="eastAsia"/>
        </w:rPr>
        <w:t>　　　　二、船舶制造行业关联产业风险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三、船舶制造行业产品结构风险</w:t>
      </w:r>
      <w:r>
        <w:rPr>
          <w:rFonts w:hint="eastAsia"/>
        </w:rPr>
        <w:br/>
      </w:r>
      <w:r>
        <w:rPr>
          <w:rFonts w:hint="eastAsia"/>
        </w:rPr>
        <w:t>　　第四节 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[^中^智林]济研：船舶制造行业投资战略研究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2018-2023年船舶制造行业不同规模企业从业人员分布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2018-2023年船舶制造行业不同规模企业销售收入分布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2018-2023年船舶制造行业不同规模企业资产总额分布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2018-2023年船舶制造行业不同规模企业数量分布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2018-2023年船舶制造行业不同性质企业利润总额分布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2018-2023年船舶制造行业不同性质企业从业人员分布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2018-2023年船舶制造行业不同性质企业销售收入分布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2018-2023年船舶制造行业不同性质企业资产总额分布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2018-2023年船舶制造行业不同性质企业数量分布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2018-2023年全球船舶制造行业市场规模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2018-2023年船舶制造行业重要数据指标比较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2018-2023年中国船舶制造市场占全球份额比较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2018-2023年船舶制造行业工业总产值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2018-2023年船舶制造行业销售收入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2018-2023年船舶制造行业利润总额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2018-2023年船舶制造行业资产总计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2018-2023年船舶制造行业负债总计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2018-2023年船舶制造行业竞争力分析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2018-2023年船舶制造市场价格走势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2018-2023年船舶制造行业主营业务收入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2018-2023年船舶制造行业主营业务成本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2018-2023年船舶制造行业销售费用分析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2018-2023年船舶制造行业管理费用分析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2018-2023年船舶制造行业财务费用分析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2018-2023年船舶制造行业销售毛利率分析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2018-2023年船舶制造行业销售利润率分析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2018-2023年船舶制造行业成本费用利润率分析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2018-2023年船舶制造行业总资产利润率分析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2018-2023年船舶制造行业产能分析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2018-2023年船舶制造行业进口数据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2018-2023年船舶制造行业集中度</w:t>
      </w:r>
      <w:r>
        <w:rPr>
          <w:rFonts w:hint="eastAsia"/>
        </w:rPr>
        <w:br/>
      </w:r>
      <w:r>
        <w:rPr>
          <w:rFonts w:hint="eastAsia"/>
        </w:rPr>
        <w:t>　　图表 2023-2029年船舶制造行业市场规模预测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2023-2029年船舶制造行业销售收入预测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2023-2029年船舶制造行业产量预测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2023-2029年船舶制造行业竞争格局预测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4bbe24054986" w:history="1">
        <w:r>
          <w:rPr>
            <w:rStyle w:val="Hyperlink"/>
          </w:rPr>
          <w:t>2023版中国船舶制造市场现状调研与发展前景趋势分析报告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04bbe24054986" w:history="1">
        <w:r>
          <w:rPr>
            <w:rStyle w:val="Hyperlink"/>
          </w:rPr>
          <w:t>https://www.20087.com/3/52/ChuanBoZhiZaoShiChangXingQingFenXi.html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fd7d3e2d44bca" w:history="1">
      <w:r>
        <w:rPr>
          <w:rStyle w:val="Hyperlink"/>
        </w:rPr>
        <w:t>2023版中国船舶制造市场现状调研与发展前景趋势分析报告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anBoZhiZaoShiChangXingQingFenXi.html" TargetMode="External" Id="Re0c04bbe240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anBoZhiZaoShiChangXingQingFenXi.html" TargetMode="External" Id="Raa7fd7d3e2d4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2023-01-01T00:22:00Z</dcterms:created>
  <dcterms:modified xsi:type="dcterms:W3CDTF">2023-01-01T01:22:00Z</dcterms:modified>
  <dc:subject>2023版中国船舶制造市场现状调研与发展前景趋势分析报告</dc:subject>
  <dc:title>2023版中国船舶制造市场现状调研与发展前景趋势分析报告</dc:title>
  <cp:keywords>2023版中国船舶制造市场现状调研与发展前景趋势分析报告</cp:keywords>
  <dc:description>2023版中国船舶制造市场现状调研与发展前景趋势分析报告</dc:description>
</cp:coreProperties>
</file>