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a17be22ec4e54" w:history="1">
              <w:r>
                <w:rPr>
                  <w:rStyle w:val="Hyperlink"/>
                </w:rPr>
                <w:t>2025-2031年中国非磁性轮椅行业现状与市场前景预测报告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a17be22ec4e54" w:history="1">
              <w:r>
                <w:rPr>
                  <w:rStyle w:val="Hyperlink"/>
                </w:rPr>
                <w:t>2025-2031年中国非磁性轮椅行业现状与市场前景预测报告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a17be22ec4e54" w:history="1">
                <w:r>
                  <w:rPr>
                    <w:rStyle w:val="Hyperlink"/>
                  </w:rPr>
                  <w:t>https://www.20087.com/3/52/FeiCiXingLunYiDeXianZhuangYuFaZhanQianJing.html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磁性轮椅专为MRI（磁共振成像）等医疗环境中使用设计，避免了传统金属轮椅在强磁场环境下的安全隐患。非磁性轮椅通常采用碳纤维或其他非磁性材料制成，确保了患者和医护人员的安全。随着医疗技术的进步和对患者安全关注度的增加，非磁性轮椅的需求逐渐上升。现代非磁性轮椅不仅在安全性上有显著提升，还在舒适性和操作便捷性方面进行了改进，例如增加了可调节座椅和轻量化设计，提高了用户体验。然而，高昂的成本仍然是制约其广泛应用的主要因素之一。</w:t>
      </w:r>
      <w:r>
        <w:rPr>
          <w:rFonts w:hint="eastAsia"/>
        </w:rPr>
        <w:br/>
      </w:r>
      <w:r>
        <w:rPr>
          <w:rFonts w:hint="eastAsia"/>
        </w:rPr>
        <w:t>　　随着新材料科学的发展和制造技术的进步，非磁性轮椅将更加智能和多功能化。一方面，通过采用先进的复合材料和优化设计，可以显著减轻重量并提高结构强度，满足轻量化需求。另一方面，借助传感器技术和电子控制系统，未来的非磁性轮椅将具备自我诊断和预警功能，提前发现潜在故障并采取相应措施，确保设备正常运行。此外，随着个性化定制服务的兴起，开发模块化设计的非磁性轮椅系统也将成为重要的研究方向，既满足不同用户的特殊需求，又提升了产品的市场竞争力。这种发展趋势不仅有助于提升医疗设备的安全性和可靠性，还能促进整个健康产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a17be22ec4e54" w:history="1">
        <w:r>
          <w:rPr>
            <w:rStyle w:val="Hyperlink"/>
          </w:rPr>
          <w:t>2025-2031年中国非磁性轮椅行业现状与市场前景预测报告</w:t>
        </w:r>
      </w:hyperlink>
      <w:r>
        <w:rPr>
          <w:rFonts w:hint="eastAsia"/>
        </w:rPr>
        <w:t>》基于国家统计局及相关行业协会的详实数据，结合国内外非磁性轮椅行业研究资料及深入市场调研，系统分析了非磁性轮椅行业的市场规模、市场需求及产业链现状。报告重点探讨了非磁性轮椅行业整体运行情况及细分领域特点，科学预测了非磁性轮椅市场前景与发展趋势，揭示了非磁性轮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ca17be22ec4e54" w:history="1">
        <w:r>
          <w:rPr>
            <w:rStyle w:val="Hyperlink"/>
          </w:rPr>
          <w:t>2025-2031年中国非磁性轮椅行业现状与市场前景预测报告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非磁性轮椅行业概述</w:t>
      </w:r>
      <w:r>
        <w:rPr>
          <w:rFonts w:hint="eastAsia"/>
        </w:rPr>
        <w:br/>
      </w:r>
      <w:r>
        <w:rPr>
          <w:rFonts w:hint="eastAsia"/>
        </w:rPr>
        <w:t>　　第一节 非磁性轮椅定义与分类</w:t>
      </w:r>
      <w:r>
        <w:rPr>
          <w:rFonts w:hint="eastAsia"/>
        </w:rPr>
        <w:br/>
      </w:r>
      <w:r>
        <w:rPr>
          <w:rFonts w:hint="eastAsia"/>
        </w:rPr>
        <w:t>　　第二节 非磁性轮椅应用领域</w:t>
      </w:r>
      <w:r>
        <w:rPr>
          <w:rFonts w:hint="eastAsia"/>
        </w:rPr>
        <w:br/>
      </w:r>
      <w:r>
        <w:rPr>
          <w:rFonts w:hint="eastAsia"/>
        </w:rPr>
        <w:t>　　第三节 非磁性轮椅行业经济指标分析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非磁性轮椅产业链及经营模式分析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三、非磁性轮椅销售模式及销售渠道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全球非磁性轮椅市场发展综述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2019-2024年全球非磁性轮椅市场规模与趋势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主要国家与地区非磁性轮椅市场分析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2025-2031年全球非磁性轮椅行业发展趋势与前景预测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中国非磁性轮椅行业市场分析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2024-2025年非磁性轮椅产能与投资动态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一、国内非磁性轮椅产能及利用情况</w:t>
      </w:r>
      <w:r>
        <w:rPr>
          <w:rFonts w:hint="eastAsia"/>
        </w:rPr>
        <w:br/>
      </w:r>
      <w:r>
        <w:rPr>
          <w:rFonts w:hint="eastAsia"/>
        </w:rPr>
        <w:t>　　　　二、非磁性轮椅产能扩张与投资动态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2025-2031年非磁性轮椅行业产量统计与趋势预测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一、2019-2024年非磁性轮椅行业产量数据统计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1、2019-2024年非磁性轮椅产量及增长趋势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2、2019-2024年非磁性轮椅细分产品产量及份额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二、影响非磁性轮椅产量的关键因素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三、2025-2031年非磁性轮椅产量预测</w:t>
      </w:r>
      <w:r>
        <w:rPr>
          <w:rFonts w:hint="eastAsia"/>
        </w:rPr>
        <w:br/>
      </w:r>
      <w:r>
        <w:rPr>
          <w:rFonts w:hint="eastAsia"/>
        </w:rPr>
        <w:t>　　第三节 2025-2031年非磁性轮椅市场需求与销售分析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一、2024-2025年非磁性轮椅行业需求现状</w:t>
      </w:r>
      <w:r>
        <w:rPr>
          <w:rFonts w:hint="eastAsia"/>
        </w:rPr>
        <w:br/>
      </w:r>
      <w:r>
        <w:rPr>
          <w:rFonts w:hint="eastAsia"/>
        </w:rPr>
        <w:t>　　　　二、非磁性轮椅客户群体与需求特点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三、2019-2024年非磁性轮椅行业销售规模分析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四、2025-2031年非磁性轮椅市场增长潜力与规模预测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中国非磁性轮椅细分市场与下游应用领域分析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非磁性轮椅细分市场分析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一、2024-2025年非磁性轮椅主要细分产品市场现状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非磁性轮椅下游应用与客户群体分析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一、2024-2025年非磁性轮椅各应用领域市场现状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2024-2025年非磁性轮椅行业技术发展现状及趋势分析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非磁性轮椅行业技术发展现状分析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国内外非磁性轮椅行业技术差异与原因</w:t>
      </w:r>
      <w:r>
        <w:rPr>
          <w:rFonts w:hint="eastAsia"/>
        </w:rPr>
        <w:br/>
      </w:r>
      <w:r>
        <w:rPr>
          <w:rFonts w:hint="eastAsia"/>
        </w:rPr>
        <w:t>　　第三节 非磁性轮椅行业技术发展方向、趋势预测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提升非磁性轮椅行业技术能力策略建议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非磁性轮椅价格机制与竞争策略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一、2019-2024年非磁性轮椅市场价格走势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非磁性轮椅定价策略与方法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2025-2031年非磁性轮椅价格竞争态势与趋势预测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中国非磁性轮椅行业重点区域市场研究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2024-2025年重点区域非磁性轮椅市场发展概况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二、2019-2024年非磁性轮椅市场需求规模情况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三、2025-2031年非磁性轮椅行业发展潜力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二、2019-2024年非磁性轮椅市场需求规模情况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三、2025-2031年非磁性轮椅行业发展潜力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二、2019-2024年非磁性轮椅市场需求规模情况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三、2025-2031年非磁性轮椅行业发展潜力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二、2019-2024年非磁性轮椅市场需求规模情况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三、2025-2031年非磁性轮椅行业发展潜力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二、2019-2024年非磁性轮椅市场需求规模情况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三、2025-2031年非磁性轮椅行业发展潜力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2019-2024年中国非磁性轮椅行业进出口情况分析</w:t>
      </w:r>
      <w:r>
        <w:rPr>
          <w:rFonts w:hint="eastAsia"/>
        </w:rPr>
        <w:br/>
      </w:r>
      <w:r>
        <w:rPr>
          <w:rFonts w:hint="eastAsia"/>
        </w:rPr>
        <w:t>　　第一节 非磁性轮椅行业进口情况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一、2019-2024年非磁性轮椅进口规模及增长情况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二、非磁性轮椅主要进口来源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非磁性轮椅行业出口情况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一、2019-2024年非磁性轮椅出口规模及增长情况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二、非磁性轮椅主要出口目的地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2019-2024年中国非磁性轮椅行业总体发展与财务状况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2019-2024年中国非磁性轮椅行业规模情况</w:t>
      </w:r>
      <w:r>
        <w:rPr>
          <w:rFonts w:hint="eastAsia"/>
        </w:rPr>
        <w:br/>
      </w:r>
      <w:r>
        <w:rPr>
          <w:rFonts w:hint="eastAsia"/>
        </w:rPr>
        <w:t>　　　　一、非磁性轮椅行业企业数量规模</w:t>
      </w:r>
      <w:r>
        <w:rPr>
          <w:rFonts w:hint="eastAsia"/>
        </w:rPr>
        <w:br/>
      </w:r>
      <w:r>
        <w:rPr>
          <w:rFonts w:hint="eastAsia"/>
        </w:rPr>
        <w:t>　　　　二、非磁性轮椅行业从业人员规模</w:t>
      </w:r>
      <w:r>
        <w:rPr>
          <w:rFonts w:hint="eastAsia"/>
        </w:rPr>
        <w:br/>
      </w:r>
      <w:r>
        <w:rPr>
          <w:rFonts w:hint="eastAsia"/>
        </w:rPr>
        <w:t>　　　　三、非磁性轮椅行业市场敏感性分析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2019-2024年中国非磁性轮椅行业财务能力分析</w:t>
      </w:r>
      <w:r>
        <w:rPr>
          <w:rFonts w:hint="eastAsia"/>
        </w:rPr>
        <w:br/>
      </w:r>
      <w:r>
        <w:rPr>
          <w:rFonts w:hint="eastAsia"/>
        </w:rPr>
        <w:t>　　　　一、非磁性轮椅行业盈利能力</w:t>
      </w:r>
      <w:r>
        <w:rPr>
          <w:rFonts w:hint="eastAsia"/>
        </w:rPr>
        <w:br/>
      </w:r>
      <w:r>
        <w:rPr>
          <w:rFonts w:hint="eastAsia"/>
        </w:rPr>
        <w:t>　　　　二、非磁性轮椅行业偿债能力</w:t>
      </w:r>
      <w:r>
        <w:rPr>
          <w:rFonts w:hint="eastAsia"/>
        </w:rPr>
        <w:br/>
      </w:r>
      <w:r>
        <w:rPr>
          <w:rFonts w:hint="eastAsia"/>
        </w:rPr>
        <w:t>　　　　三、非磁性轮椅行业营运能力</w:t>
      </w:r>
      <w:r>
        <w:rPr>
          <w:rFonts w:hint="eastAsia"/>
        </w:rPr>
        <w:br/>
      </w:r>
      <w:r>
        <w:rPr>
          <w:rFonts w:hint="eastAsia"/>
        </w:rPr>
        <w:t>　　　　四、非磁性轮椅行业发展能力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非磁性轮椅行业重点企业调研分析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二、企业非磁性轮椅业务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二、企业非磁性轮椅业务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二、企业非磁性轮椅业务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二、企业非磁性轮椅业务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二、企业非磁性轮椅业务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二、企业非磁性轮椅业务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中国非磁性轮椅行业竞争格局分析</w:t>
      </w:r>
      <w:r>
        <w:rPr>
          <w:rFonts w:hint="eastAsia"/>
        </w:rPr>
        <w:br/>
      </w:r>
      <w:r>
        <w:rPr>
          <w:rFonts w:hint="eastAsia"/>
        </w:rPr>
        <w:t>　　第一节 非磁性轮椅行业竞争格局总览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2024-2025年非磁性轮椅行业竞争力分析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2019-2024年非磁性轮椅行业企业并购活动分析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2024-2025年非磁性轮椅行业会展与招投标活动分析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一、非磁性轮椅行业会展活动及其市场影响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2025年中国非磁性轮椅企业发展企业发展策略与建议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非磁性轮椅销售模式与渠道策略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非磁性轮椅品牌与市场推广策略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非磁性轮椅研发投入与技术创新能力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非磁性轮椅合作联盟与资源整合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中国非磁性轮椅行业风险与对策</w:t>
      </w:r>
      <w:r>
        <w:rPr>
          <w:rFonts w:hint="eastAsia"/>
        </w:rPr>
        <w:br/>
      </w:r>
      <w:r>
        <w:rPr>
          <w:rFonts w:hint="eastAsia"/>
        </w:rPr>
        <w:t>　　第一节 非磁性轮椅行业SWOT分析</w:t>
      </w:r>
      <w:r>
        <w:rPr>
          <w:rFonts w:hint="eastAsia"/>
        </w:rPr>
        <w:br/>
      </w:r>
      <w:r>
        <w:rPr>
          <w:rFonts w:hint="eastAsia"/>
        </w:rPr>
        <w:t>　　　　一、非磁性轮椅行业优势</w:t>
      </w:r>
      <w:r>
        <w:rPr>
          <w:rFonts w:hint="eastAsia"/>
        </w:rPr>
        <w:br/>
      </w:r>
      <w:r>
        <w:rPr>
          <w:rFonts w:hint="eastAsia"/>
        </w:rPr>
        <w:t>　　　　二、非磁性轮椅行业劣势</w:t>
      </w:r>
      <w:r>
        <w:rPr>
          <w:rFonts w:hint="eastAsia"/>
        </w:rPr>
        <w:br/>
      </w:r>
      <w:r>
        <w:rPr>
          <w:rFonts w:hint="eastAsia"/>
        </w:rPr>
        <w:t>　　　　三、非磁性轮椅市场机会</w:t>
      </w:r>
      <w:r>
        <w:rPr>
          <w:rFonts w:hint="eastAsia"/>
        </w:rPr>
        <w:br/>
      </w:r>
      <w:r>
        <w:rPr>
          <w:rFonts w:hint="eastAsia"/>
        </w:rPr>
        <w:t>　　　　四、非磁性轮椅市场威胁</w:t>
      </w:r>
      <w:r>
        <w:rPr>
          <w:rFonts w:hint="eastAsia"/>
        </w:rPr>
        <w:br/>
      </w:r>
      <w:r>
        <w:rPr>
          <w:rFonts w:hint="eastAsia"/>
        </w:rPr>
        <w:t>　　第二节 非磁性轮椅行业风险及对策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2025-2031年中国非磁性轮椅行业前景与发展趋势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2024-2025年非磁性轮椅行业发展环境分析</w:t>
      </w:r>
      <w:r>
        <w:rPr>
          <w:rFonts w:hint="eastAsia"/>
        </w:rPr>
        <w:br/>
      </w:r>
      <w:r>
        <w:rPr>
          <w:rFonts w:hint="eastAsia"/>
        </w:rPr>
        <w:t>　　　　一、非磁性轮椅行业主管部门与监管体制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二、非磁性轮椅行业主要法律法规及政策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三、非磁性轮椅行业标准与质量监管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2025-2031年非磁性轮椅行业发展趋势与方向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2025-2031年非磁性轮椅行业发展潜力与机遇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非磁性轮椅行业研究结论与建议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中:智:林－非磁性轮椅行业发展建议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2019-2024年中国非磁性轮椅市场规模及增长情况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2019-2024年中国非磁性轮椅行业产量及增长趋势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2025-2031年中国非磁性轮椅行业产量预测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2019-2024年中国非磁性轮椅行业市场需求及增长情况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2025-2031年中国非磁性轮椅行业市场需求预测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2019-2024年中国非磁性轮椅行业利润及增长情况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**地区非磁性轮椅市场规模及增长情况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**地区非磁性轮椅行业市场需求情况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**地区非磁性轮椅市场规模及增长情况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**地区非磁性轮椅行业市场需求情况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2019-2024年中国非磁性轮椅行业出口情况分析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2019-2024年中国非磁性轮椅行业产品市场价格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2025-2031年中国非磁性轮椅行业产品市场价格走势预测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非磁性轮椅重点企业经营情况分析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非磁性轮椅重点企业经营情况分析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2025-2031年中国非磁性轮椅市场规模预测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2025-2031年中国非磁性轮椅行业利润预测</w:t>
      </w:r>
      <w:r>
        <w:rPr>
          <w:rFonts w:hint="eastAsia"/>
        </w:rPr>
        <w:br/>
      </w:r>
      <w:r>
        <w:rPr>
          <w:rFonts w:hint="eastAsia"/>
        </w:rPr>
        <w:t>　　图表 2025年非磁性轮椅行业壁垒</w:t>
      </w:r>
      <w:r>
        <w:rPr>
          <w:rFonts w:hint="eastAsia"/>
        </w:rPr>
        <w:br/>
      </w:r>
      <w:r>
        <w:rPr>
          <w:rFonts w:hint="eastAsia"/>
        </w:rPr>
        <w:t>　　图表 2025年非磁性轮椅市场前景分析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2025-2031年中国非磁性轮椅市场需求预测</w:t>
      </w:r>
      <w:r>
        <w:rPr>
          <w:rFonts w:hint="eastAsia"/>
        </w:rPr>
        <w:br/>
      </w:r>
      <w:r>
        <w:rPr>
          <w:rFonts w:hint="eastAsia"/>
        </w:rPr>
        <w:t>　　图表 2025年非磁性轮椅发展趋势预测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a17be22ec4e54" w:history="1">
        <w:r>
          <w:rPr>
            <w:rStyle w:val="Hyperlink"/>
          </w:rPr>
          <w:t>2025-2031年中国非磁性轮椅行业现状与市场前景预测报告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a17be22ec4e54" w:history="1">
        <w:r>
          <w:rPr>
            <w:rStyle w:val="Hyperlink"/>
          </w:rPr>
          <w:t>https://www.20087.com/3/52/FeiCiXingLunYiDeXianZhuangYuFaZhanQianJing.html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热点：无磁轮椅、非电动轮椅、便携式电动轮椅、mri吸轮椅、非磁性暗袋、非电动轮椅可以上飞机吗、脚踏式轮椅、轮椅是非机动车吗、单侧驱动轮椅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c4ecedcd54d72" w:history="1">
      <w:r>
        <w:rPr>
          <w:rStyle w:val="Hyperlink"/>
        </w:rPr>
        <w:t>2025-2031年中国非磁性轮椅行业现状与市场前景预测报告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FeiCiXingLunYiDeXianZhuangYuFaZhanQianJing.html" TargetMode="External" Id="R59ca17be22ec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FeiCiXingLunYiDeXianZhuangYuFaZhanQianJing.html" TargetMode="External" Id="Re62c4ecedcd5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2025-04-18T07:17:34Z</dcterms:created>
  <dcterms:modified xsi:type="dcterms:W3CDTF">2025-04-18T08:17:34Z</dcterms:modified>
  <dc:subject>2025-2031年中国非磁性轮椅行业现状与市场前景预测报告</dc:subject>
  <dc:title>2025-2031年中国非磁性轮椅行业现状与市场前景预测报告</dc:title>
  <cp:keywords>2025-2031年中国非磁性轮椅行业现状与市场前景预测报告</cp:keywords>
  <dc:description>2025-2031年中国非磁性轮椅行业现状与市场前景预测报告</dc:description>
</cp:coreProperties>
</file>