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be7f73c3a47d4" w:history="1">
              <w:r>
                <w:rPr>
                  <w:rStyle w:val="Hyperlink"/>
                </w:rPr>
                <w:t>2026-2032年中国商用车轮胎行业发展研究及前景趋势预测报告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be7f73c3a47d4" w:history="1">
              <w:r>
                <w:rPr>
                  <w:rStyle w:val="Hyperlink"/>
                </w:rPr>
                <w:t>2026-2032年中国商用车轮胎行业发展研究及前景趋势预测报告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be7f73c3a47d4" w:history="1">
                <w:r>
                  <w:rPr>
                    <w:rStyle w:val="Hyperlink"/>
                  </w:rPr>
                  <w:t>https://www.20087.com/3/82/ShangYongCheLunTaiShiChangXianZhuangHeQianJing.html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商用车轮胎是重载运输车辆的关键安全部件，需兼顾耐磨性、抗刺扎性、滚动阻力与湿地抓地力。当前高端产品普遍采用高 silica 配方、带束层强化结构及智能胎面设计，以延长里程并降低油耗。全钢子午线轮胎占据主流，部分企业推出低滚阻系列以适配新能源重卡。轮胎企业通过 RFID 芯片嵌入实现生命周期追踪，并提供胎压监测与翻新服务。然而，在复杂路况（如矿区、山区）下，胎肩裂纹与胎圈损坏仍是常见失效模式；翻新胎质量参差不齐，影响整体安全形象。此外，原材料（天然橡胶、炭黑）价格波动对成本控制构成压力。</w:t>
      </w:r>
      <w:r>
        <w:rPr>
          <w:rFonts w:hint="eastAsia"/>
        </w:rPr>
        <w:br/>
      </w:r>
      <w:r>
        <w:rPr>
          <w:rFonts w:hint="eastAsia"/>
        </w:rPr>
        <w:t>　　未来，商用车轮胎将向智能感知、可持续材料与全生命周期服务演进。内置传感器可实时监测温度、应变与磨损深度，联动车队管理系统优化换胎周期；空气动力学侧壁设计将进一步降低风阻。生物基橡胶、回收炭黑及蒲公英橡胶等替代材料将减少碳足迹。在商业模式上，“按公里付费”轮胎即服务（TaaS）模式将加速普及。长远看，商用车轮胎将从“被动消耗品”升级为“主动安全节点”，在智能物流与绿色货运体系中承担数据采集与能效优化双重职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be7f73c3a47d4" w:history="1">
        <w:r>
          <w:rPr>
            <w:rStyle w:val="Hyperlink"/>
          </w:rPr>
          <w:t>2026-2032年中国商用车轮胎行业发展研究及前景趋势预测报告</w:t>
        </w:r>
      </w:hyperlink>
      <w:r>
        <w:rPr>
          <w:rFonts w:hint="eastAsia"/>
        </w:rPr>
        <w:t>》基于国家统计局及相关协会的详实数据，系统分析了商用车轮胎行业的市场规模、重点企业表现、产业链结构、竞争格局及价格动态。报告内容严谨、数据详实，结合丰富图表，全面呈现商用车轮胎行业现状与未来发展趋势。通过对商用车轮胎技术现状、SWOT分析及市场前景的解读，报告为商用车轮胎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商用车轮胎市场概述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按照不同产品类型，商用车轮胎主要可以分为如下几个类别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中国不同产品类型商用车轮胎增长趋势2021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子午线轮胎</w:t>
      </w:r>
      <w:r>
        <w:rPr>
          <w:rFonts w:hint="eastAsia"/>
        </w:rPr>
        <w:br/>
      </w:r>
      <w:r>
        <w:rPr>
          <w:rFonts w:hint="eastAsia"/>
        </w:rPr>
        <w:t>　　　　1.2.3 斜交轮胎</w:t>
      </w:r>
      <w:r>
        <w:rPr>
          <w:rFonts w:hint="eastAsia"/>
        </w:rPr>
        <w:br/>
      </w:r>
      <w:r>
        <w:rPr>
          <w:rFonts w:hint="eastAsia"/>
        </w:rPr>
        <w:t>　　1.3 从不同应用，商用车轮胎主要包括如下几个方面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中国不同应用商用车轮胎增长趋势2021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　　1.3.3 初始设备厂家</w:t>
      </w:r>
      <w:r>
        <w:rPr>
          <w:rFonts w:hint="eastAsia"/>
        </w:rPr>
        <w:br/>
      </w:r>
      <w:r>
        <w:rPr>
          <w:rFonts w:hint="eastAsia"/>
        </w:rPr>
        <w:t>　　1.4 中国商用车轮胎发展现状及未来趋势（2021-2032）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中国市场商用车轮胎收入及增长率（2021-2032）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中国市场商用车轮胎销量及增长率（2021-2032）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中国市场主要商用车轮胎厂商分析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中国市场主要厂商商用车轮胎销量及市场占有率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中国市场主要厂商商用车轮胎销量（2021-2026）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中国市场主要厂商商用车轮胎收入及市场占有率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中国市场主要厂商商用车轮胎收入（2021-2026）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中国市场主要厂商商用车轮胎收入市场份额（2021-2026）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2025年中国市场主要厂商商用车轮胎收入排名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中国市场主要厂商商用车轮胎价格（2021-2026）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中国市场主要厂商商用车轮胎总部及产地分布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中国市场主要厂商成立时间及商用车轮胎商业化日期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中国市场主要厂商商用车轮胎产品类型及应用</w:t>
      </w:r>
      <w:r>
        <w:rPr>
          <w:rFonts w:hint="eastAsia"/>
        </w:rPr>
        <w:br/>
      </w:r>
      <w:r>
        <w:rPr>
          <w:rFonts w:hint="eastAsia"/>
        </w:rPr>
        <w:t>　　2.7 商用车轮胎行业集中度、竞争程度分析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商用车轮胎行业集中度分析：2025年中国Top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中国市场商用车轮胎第一梯队、第二梯队和第三梯队厂商（品牌）及2025年市场份额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重点企业（12）在中国市场商用车轮胎销量、收入、价格及毛利率（2021-2026）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重点企业（13）基本信息、商用车轮胎生产基地、总部、竞争对手及市场地位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重点企业（13）在中国市场商用车轮胎销量、收入、价格及毛利率（2021-2026）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重点企业（14）基本信息、商用车轮胎生产基地、总部、竞争对手及市场地位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重点企业（14）在中国市场商用车轮胎销量、收入、价格及毛利率（2021-2026）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重点企业（15）基本信息、商用车轮胎生产基地、总部、竞争对手及市场地位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重点企业（15）在中国市场商用车轮胎销量、收入、价格及毛利率（2021-2026）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重点企业（16）基本信息、商用车轮胎生产基地、总部、竞争对手及市场地位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重点企业（16）在中国市场商用车轮胎销量、收入、价格及毛利率（2021-2026）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重点企业（17）基本信息、商用车轮胎生产基地、总部、竞争对手及市场地位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重点企业（17）在中国市场商用车轮胎销量、收入、价格及毛利率（2021-2026）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重点企业（18）基本信息、商用车轮胎生产基地、总部、竞争对手及市场地位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重点企业（18）在中国市场商用车轮胎销量、收入、价格及毛利率（2021-2026）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重点企业（19）基本信息、商用车轮胎生产基地、总部、竞争对手及市场地位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重点企业（19）在中国市场商用车轮胎销量、收入、价格及毛利率（2021-2026）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重点企业（20）基本信息、商用车轮胎生产基地、总部、竞争对手及市场地位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重点企业（20）在中国市场商用车轮胎销量、收入、价格及毛利率（2021-2026）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不同产品类型商用车轮胎分析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中国市场不同产品类型商用车轮胎销量（2021-2032）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中国市场不同产品类型商用车轮胎销量及市场份额（2021-2026）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中国市场不同产品类型商用车轮胎销量预测（2027-2032）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中国市场不同产品类型商用车轮胎规模（2021-2032）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中国市场不同产品类型商用车轮胎规模及市场份额（2021-2026）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中国市场不同产品类型商用车轮胎规模预测（2027-2032）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中国市场不同产品类型商用车轮胎价格走势（2021-2032）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不同应用商用车轮胎分析</w:t>
      </w:r>
      <w:r>
        <w:rPr>
          <w:rFonts w:hint="eastAsia"/>
        </w:rPr>
        <w:br/>
      </w:r>
      <w:r>
        <w:rPr>
          <w:rFonts w:hint="eastAsia"/>
        </w:rPr>
        <w:t>　　5.1 中国市场不同应用商用车轮胎销量（2021-2032）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中国市场不同应用商用车轮胎销量及市场份额（2021-2026）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中国市场不同应用商用车轮胎销量预测（2027-2032）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中国市场不同应用商用车轮胎规模（2021-2032）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中国市场不同应用商用车轮胎规模及市场份额（2021-2026）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中国市场不同应用商用车轮胎规模预测（2027-2032）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中国市场不同应用商用车轮胎价格走势（2021-2032）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商用车轮胎行业发展分析---发展趋势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商用车轮胎行业发展分析---厂商壁垒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商用车轮胎行业发展分析---驱动因素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商用车轮胎行业发展分析---制约因素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商用车轮胎中国企业SWOT分析</w:t>
      </w:r>
      <w:r>
        <w:rPr>
          <w:rFonts w:hint="eastAsia"/>
        </w:rPr>
        <w:br/>
      </w:r>
      <w:r>
        <w:rPr>
          <w:rFonts w:hint="eastAsia"/>
        </w:rPr>
        <w:t>　　6.6 商用车轮胎行业发展分析---行业政策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商用车轮胎行业产业链简介</w:t>
      </w:r>
      <w:r>
        <w:rPr>
          <w:rFonts w:hint="eastAsia"/>
        </w:rPr>
        <w:br/>
      </w:r>
      <w:r>
        <w:rPr>
          <w:rFonts w:hint="eastAsia"/>
        </w:rPr>
        <w:t>　　7.2 商用车轮胎产业链分析-上游</w:t>
      </w:r>
      <w:r>
        <w:rPr>
          <w:rFonts w:hint="eastAsia"/>
        </w:rPr>
        <w:br/>
      </w:r>
      <w:r>
        <w:rPr>
          <w:rFonts w:hint="eastAsia"/>
        </w:rPr>
        <w:t>　　7.3 商用车轮胎产业链分析-中游</w:t>
      </w:r>
      <w:r>
        <w:rPr>
          <w:rFonts w:hint="eastAsia"/>
        </w:rPr>
        <w:br/>
      </w:r>
      <w:r>
        <w:rPr>
          <w:rFonts w:hint="eastAsia"/>
        </w:rPr>
        <w:t>　　7.4 商用车轮胎产业链分析-下游</w:t>
      </w:r>
      <w:r>
        <w:rPr>
          <w:rFonts w:hint="eastAsia"/>
        </w:rPr>
        <w:br/>
      </w:r>
      <w:r>
        <w:rPr>
          <w:rFonts w:hint="eastAsia"/>
        </w:rPr>
        <w:t>　　7.5 商用车轮胎行业采购模式</w:t>
      </w:r>
      <w:r>
        <w:rPr>
          <w:rFonts w:hint="eastAsia"/>
        </w:rPr>
        <w:br/>
      </w:r>
      <w:r>
        <w:rPr>
          <w:rFonts w:hint="eastAsia"/>
        </w:rPr>
        <w:t>　　7.6 商用车轮胎行业生产模式</w:t>
      </w:r>
      <w:r>
        <w:rPr>
          <w:rFonts w:hint="eastAsia"/>
        </w:rPr>
        <w:br/>
      </w:r>
      <w:r>
        <w:rPr>
          <w:rFonts w:hint="eastAsia"/>
        </w:rPr>
        <w:t>　　7.7 商用车轮胎行业销售模式及销售渠道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中国本土商用车轮胎产能、产量分析</w:t>
      </w:r>
      <w:r>
        <w:rPr>
          <w:rFonts w:hint="eastAsia"/>
        </w:rPr>
        <w:br/>
      </w:r>
      <w:r>
        <w:rPr>
          <w:rFonts w:hint="eastAsia"/>
        </w:rPr>
        <w:t>　　8.1 中国商用车轮胎供需现状及预测（2021-2032）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中国商用车轮胎产能、产量、产能利用率及发展趋势（2021-2032）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中国商用车轮胎产量、市场需求量及发展趋势（2021-2032）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中国商用车轮胎进出口分析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中国市场商用车轮胎主要进口来源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中国市场商用车轮胎主要出口目的地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不同产品类型商用车轮胎市场规模2021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不同应用商用车轮胎市场规模2021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中国市场主要厂商商用车轮胎销量（2021-2026）&amp;（百万条）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4： 中国市场主要厂商商用车轮胎销量市场份额（2021-2026）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中国市场主要厂商商用车轮胎收入（2021-2026）&amp;（万元）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中国市场主要厂商商用车轮胎收入份额（2021-2026）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2025年中国主要生产商商用车轮胎收入排名（万元）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中国市场主要厂商商用车轮胎价格（2021-2026）&amp;（USD/Unit）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中国市场主要厂商商用车轮胎总部及产地分布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中国市场主要厂商成立时间及商用车轮胎商业化日期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中国市场主要厂商商用车轮胎产品类型及应用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2025年中国市场商用车轮胎主要厂商市场地位（第一梯队、第二梯队和第三梯队）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商用车轮胎市场投资、并购等现状分析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商用车轮胎生产基地、总部、竞争对手及市场地位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商用车轮胎销量（百万条）、收入（万元）、价格（USD/Unit）及毛利率（2021-2026）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商用车轮胎生产基地、总部、竞争对手及市场地位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商用车轮胎销量（百万条）、收入（万元）、价格（USD/Unit）及毛利率（2021-2026）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商用车轮胎生产基地、总部、竞争对手及市场地位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商用车轮胎销量（百万条）、收入（万元）、价格（USD/Unit）及毛利率（2021-2026）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商用车轮胎生产基地、总部、竞争对手及市场地位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商用车轮胎销量（百万条）、收入（万元）、价格（USD/Unit）及毛利率（2021-2026）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商用车轮胎生产基地、总部、竞争对手及市场地位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商用车轮胎销量（百万条）、收入（万元）、价格（USD/Unit）及毛利率（2021-2026）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商用车轮胎生产基地、总部、竞争对手及市场地位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商用车轮胎销量（百万条）、收入（万元）、价格（USD/Unit）及毛利率（2021-2026）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商用车轮胎生产基地、总部、竞争对手及市场地位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商用车轮胎销量（百万条）、收入（万元）、价格（USD/Unit）及毛利率（2021-2026）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商用车轮胎生产基地、总部、竞争对手及市场地位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商用车轮胎销量（百万条）、收入（万元）、价格（USD/Unit）及毛利率（2021-2026）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商用车轮胎生产基地、总部、竞争对手及市场地位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商用车轮胎销量（百万条）、收入（万元）、价格（USD/Unit）及毛利率（2021-2026）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商用车轮胎生产基地、总部、竞争对手及市场地位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商用车轮胎销量（百万条）、收入（万元）、价格（USD/Unit）及毛利率（2021-2026）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商用车轮胎生产基地、总部、竞争对手及市场地位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商用车轮胎销量（百万条）、收入（万元）、价格（USD/Unit）及毛利率（2021-2026）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商用车轮胎生产基地、总部、竞争对手及市场地位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商用车轮胎销量（百万条）、收入（万元）、价格（USD/Unit）及毛利率（2021-2026）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商用车轮胎生产基地、总部、竞争对手及市场地位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商用车轮胎销量（百万条）、收入（万元）、价格（USD/Unit）及毛利率（2021-2026）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商用车轮胎生产基地、总部、竞争对手及市场地位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商用车轮胎销量（百万条）、收入（万元）、价格（USD/Unit）及毛利率（2021-2026）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商用车轮胎生产基地、总部、竞争对手及市场地位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商用车轮胎销量（百万条）、收入（万元）、价格（USD/Unit）及毛利率（2021-2026）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商用车轮胎生产基地、总部、竞争对手及市场地位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商用车轮胎销量（百万条）、收入（万元）、价格（USD/Unit）及毛利率（2021-2026）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商用车轮胎生产基地、总部、竞争对手及市场地位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商用车轮胎销量（百万条）、收入（万元）、价格（USD/Unit）及毛利率（2021-2026）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商用车轮胎生产基地、总部、竞争对手及市场地位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商用车轮胎销量（百万条）、收入（万元）、价格（USD/Unit）及毛利率（2021-2026）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商用车轮胎生产基地、总部、竞争对手及市场地位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商用车轮胎销量（百万条）、收入（万元）、价格（USD/Unit）及毛利率（2021-2026）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商用车轮胎生产基地、总部、竞争对手及市场地位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商用车轮胎销量（百万条）、收入（万元）、价格（USD/Unit）及毛利率（2021-2026）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中国市场不同产品类型商用车轮胎销量（2021-2026）&amp;（百万条）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中国市场不同产品类型商用车轮胎销量市场份额（2021-2026）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中国市场不同产品类型商用车轮胎销量预测（2027-2032）&amp;（百万条）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中国市场不同产品类型商用车轮胎销量市场份额预测（2027-2032）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中国市场不同产品类型商用车轮胎规模（2021-2026）&amp;（万元）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中国市场不同产品类型商用车轮胎规模市场份额（2021-2026）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中国市场不同产品类型商用车轮胎规模预测（2027-2032）&amp;（万元）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中国市场不同产品类型商用车轮胎规模市场份额预测（2027-2032）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中国市场不同应用商用车轮胎销量（2021-2026）&amp;（百万条）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123： 中国市场不同应用商用车轮胎销量市场份额（2021-2026）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中国市场不同应用商用车轮胎销量预测（2027-2032）&amp;（百万条）</w:t>
      </w:r>
      <w:r>
        <w:rPr>
          <w:rFonts w:hint="eastAsia"/>
        </w:rPr>
        <w:br/>
      </w:r>
      <w:r>
        <w:rPr>
          <w:rFonts w:hint="eastAsia"/>
        </w:rPr>
        <w:t>　　表 125： 中国市场不同应用商用车轮胎销量市场份额预测（2027-2032）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中国市场不同应用商用车轮胎规模（2021-2026）&amp;（万元）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中国市场不同应用商用车轮胎规模市场份额（2021-2026）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中国市场不同应用商用车轮胎规模预测（2027-2032）&amp;（万元）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中国市场不同应用商用车轮胎规模市场份额预测（2027-2032）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商用车轮胎行业发展分析---发展趋势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商用车轮胎行业发展分析---厂商壁垒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商用车轮胎行业发展分析---驱动因素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商用车轮胎行业发展分析---制约因素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商用车轮胎行业相关重点政策一览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商用车轮胎行业供应链分析</w:t>
      </w:r>
      <w:r>
        <w:rPr>
          <w:rFonts w:hint="eastAsia"/>
        </w:rPr>
        <w:br/>
      </w:r>
      <w:r>
        <w:rPr>
          <w:rFonts w:hint="eastAsia"/>
        </w:rPr>
        <w:t>　　表 136： 商用车轮胎上游原料供应商</w:t>
      </w:r>
      <w:r>
        <w:rPr>
          <w:rFonts w:hint="eastAsia"/>
        </w:rPr>
        <w:br/>
      </w:r>
      <w:r>
        <w:rPr>
          <w:rFonts w:hint="eastAsia"/>
        </w:rPr>
        <w:t>　　表 137： 商用车轮胎行业主要下游客户</w:t>
      </w:r>
      <w:r>
        <w:rPr>
          <w:rFonts w:hint="eastAsia"/>
        </w:rPr>
        <w:br/>
      </w:r>
      <w:r>
        <w:rPr>
          <w:rFonts w:hint="eastAsia"/>
        </w:rPr>
        <w:t>　　表 138： 商用车轮胎典型经销商</w:t>
      </w:r>
      <w:r>
        <w:rPr>
          <w:rFonts w:hint="eastAsia"/>
        </w:rPr>
        <w:br/>
      </w:r>
      <w:r>
        <w:rPr>
          <w:rFonts w:hint="eastAsia"/>
        </w:rPr>
        <w:t>　　表 139： 中国商用车轮胎产量、销量、进口量及出口量（2021-2026）&amp;（百万条）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140： 中国商用车轮胎产量、销量、进口量及出口量预测（2027-2032）&amp;（百万条）</w:t>
      </w:r>
      <w:r>
        <w:rPr>
          <w:rFonts w:hint="eastAsia"/>
        </w:rPr>
        <w:br/>
      </w:r>
      <w:r>
        <w:rPr>
          <w:rFonts w:hint="eastAsia"/>
        </w:rPr>
        <w:t>　　表 141： 中国市场商用车轮胎主要进口来源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中国市场商用车轮胎主要出口目的地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商用车轮胎产品图片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中国不同产品类型商用车轮胎市场规模市场份额2025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子午线轮胎产品图片</w:t>
      </w:r>
      <w:r>
        <w:rPr>
          <w:rFonts w:hint="eastAsia"/>
        </w:rPr>
        <w:br/>
      </w:r>
      <w:r>
        <w:rPr>
          <w:rFonts w:hint="eastAsia"/>
        </w:rPr>
        <w:t>　　图 4： 斜交轮胎产品图片</w:t>
      </w:r>
      <w:r>
        <w:rPr>
          <w:rFonts w:hint="eastAsia"/>
        </w:rPr>
        <w:br/>
      </w:r>
      <w:r>
        <w:rPr>
          <w:rFonts w:hint="eastAsia"/>
        </w:rPr>
        <w:t>　　图 5： 中国不同应用商用车轮胎市场份额2025 &amp; 2032</w:t>
      </w:r>
      <w:r>
        <w:rPr>
          <w:rFonts w:hint="eastAsia"/>
        </w:rPr>
        <w:br/>
      </w:r>
      <w:r>
        <w:rPr>
          <w:rFonts w:hint="eastAsia"/>
        </w:rPr>
        <w:t>　　图 6： 售后市场</w:t>
      </w:r>
      <w:r>
        <w:rPr>
          <w:rFonts w:hint="eastAsia"/>
        </w:rPr>
        <w:br/>
      </w:r>
      <w:r>
        <w:rPr>
          <w:rFonts w:hint="eastAsia"/>
        </w:rPr>
        <w:t>　　图 7： 初始设备厂家</w:t>
      </w:r>
      <w:r>
        <w:rPr>
          <w:rFonts w:hint="eastAsia"/>
        </w:rPr>
        <w:br/>
      </w:r>
      <w:r>
        <w:rPr>
          <w:rFonts w:hint="eastAsia"/>
        </w:rPr>
        <w:t>　　图 8： 中国市场商用车轮胎市场规模，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中国市场商用车轮胎收入及增长率（2021-2032）&amp;（万元）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中国市场商用车轮胎销量及增长率（2021-2032）&amp;（百万条）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2025年中国市场主要厂商商用车轮胎销量市场份额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2025年中国市场主要厂商商用车轮胎收入市场份额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2025年中国市场前五大厂商商用车轮胎市场份额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2025年中国市场商用车轮胎第一梯队、第二梯队和第三梯队厂商（品牌）及市场份额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中国市场不同产品类型商用车轮胎价格走势（2021-2032）&amp;（USD/Unit）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中国市场不同应用商用车轮胎价格走势（2021-2032）&amp;（USD/Unit）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商用车轮胎中国企业SWOT分析</w:t>
      </w:r>
      <w:r>
        <w:rPr>
          <w:rFonts w:hint="eastAsia"/>
        </w:rPr>
        <w:br/>
      </w:r>
      <w:r>
        <w:rPr>
          <w:rFonts w:hint="eastAsia"/>
        </w:rPr>
        <w:t>　　图 18： 商用车轮胎产业链</w:t>
      </w:r>
      <w:r>
        <w:rPr>
          <w:rFonts w:hint="eastAsia"/>
        </w:rPr>
        <w:br/>
      </w:r>
      <w:r>
        <w:rPr>
          <w:rFonts w:hint="eastAsia"/>
        </w:rPr>
        <w:t>　　图 19： 商用车轮胎行业采购模式分析</w:t>
      </w:r>
      <w:r>
        <w:rPr>
          <w:rFonts w:hint="eastAsia"/>
        </w:rPr>
        <w:br/>
      </w:r>
      <w:r>
        <w:rPr>
          <w:rFonts w:hint="eastAsia"/>
        </w:rPr>
        <w:t>　　图 20： 商用车轮胎行业生产模式分析</w:t>
      </w:r>
      <w:r>
        <w:rPr>
          <w:rFonts w:hint="eastAsia"/>
        </w:rPr>
        <w:br/>
      </w:r>
      <w:r>
        <w:rPr>
          <w:rFonts w:hint="eastAsia"/>
        </w:rPr>
        <w:t>　　图 21： 商用车轮胎行业销售模式分析</w:t>
      </w:r>
      <w:r>
        <w:rPr>
          <w:rFonts w:hint="eastAsia"/>
        </w:rPr>
        <w:br/>
      </w:r>
      <w:r>
        <w:rPr>
          <w:rFonts w:hint="eastAsia"/>
        </w:rPr>
        <w:t>　　图 22： 中国商用车轮胎产能、产量、产能利用率及发展趋势（2021-2032）&amp;（百万条）</w:t>
      </w:r>
      <w:r>
        <w:rPr>
          <w:rFonts w:hint="eastAsia"/>
        </w:rPr>
        <w:br/>
      </w:r>
      <w:r>
        <w:rPr>
          <w:rFonts w:hint="eastAsia"/>
        </w:rPr>
        <w:t>　　图 23： 中国商用车轮胎产量、市场需求量及发展趋势（2021-2032）&amp;（百万条）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be7f73c3a47d4" w:history="1">
        <w:r>
          <w:rPr>
            <w:rStyle w:val="Hyperlink"/>
          </w:rPr>
          <w:t>2026-2032年中国商用车轮胎行业发展研究及前景趋势预测报告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be7f73c3a47d4" w:history="1">
        <w:r>
          <w:rPr>
            <w:rStyle w:val="Hyperlink"/>
          </w:rPr>
          <w:t>https://www.20087.com/3/82/ShangYongCheLunTaiShiChangXianZhuangHeQianJing.html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车轮胎品牌排行榜、商用车轮胎规格标准、汽车轮胎品牌有哪些、商用车轮胎跃能节能环保型、真空胎充气密封圈、商用车轮胎南港节能环保型、轮胎的分类、商用车轮胎前进节能环保型、轮胎行业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9fbeb05644734" w:history="1">
      <w:r>
        <w:rPr>
          <w:rStyle w:val="Hyperlink"/>
        </w:rPr>
        <w:t>2026-2032年中国商用车轮胎行业发展研究及前景趋势预测报告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ShangYongCheLunTaiShiChangXianZhuangHeQianJing.html" TargetMode="External" Id="R2c1be7f73c3a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ShangYongCheLunTaiShiChangXianZhuangHeQianJing.html" TargetMode="External" Id="R7b19fbeb0564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2025-12-09T06:51:49Z</dcterms:created>
  <dcterms:modified xsi:type="dcterms:W3CDTF">2025-12-09T07:51:49Z</dcterms:modified>
  <dc:subject>2026-2032年中国商用车轮胎行业发展研究及前景趋势预测报告</dc:subject>
  <dc:title>2026-2032年中国商用车轮胎行业发展研究及前景趋势预测报告</dc:title>
  <cp:keywords>2026-2032年中国商用车轮胎行业发展研究及前景趋势预测报告</cp:keywords>
  <dc:description>2026-2032年中国商用车轮胎行业发展研究及前景趋势预测报告</dc:description>
</cp:coreProperties>
</file>