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c601723f249f0" w:history="1">
              <w:r>
                <w:rPr>
                  <w:rStyle w:val="Hyperlink"/>
                </w:rPr>
                <w:t>2026-2032年中国民用航空机场建设市场现状调研与发展前景趋势分析报告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c601723f249f0" w:history="1">
              <w:r>
                <w:rPr>
                  <w:rStyle w:val="Hyperlink"/>
                </w:rPr>
                <w:t>2026-2032年中国民用航空机场建设市场现状调研与发展前景趋势分析报告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c601723f249f0" w:history="1">
                <w:r>
                  <w:rPr>
                    <w:rStyle w:val="Hyperlink"/>
                  </w:rPr>
                  <w:t>https://www.20087.com/3/52/MinYongHangKongJiChangJianSheQianJing.html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机场建设是涵盖跑道、航站楼、塔台、机坪、货运区及配套基础设施的综合性工程，服务于旅客运输、货物配送与空中交通管理。当前建设模式强调功能分区明确、流程高效、安全可靠与旅客体验优化。新建机场多采用集中式航站楼设计，集成值机、安检、候机与商业服务，提升空间利用效率。跑道与滑行道布局遵循飞行区等级标准，适应大型客机起降需求。导航、通信与气象系统高度集成，保障飞行安全。绿色机场理念推广，雨水回收、光伏发电与节能建材应用增多。在枢纽机场，空铁联运与综合交通枢纽设计增强多式联运衔接能力。</w:t>
      </w:r>
      <w:r>
        <w:rPr>
          <w:rFonts w:hint="eastAsia"/>
        </w:rPr>
        <w:br/>
      </w:r>
      <w:r>
        <w:rPr>
          <w:rFonts w:hint="eastAsia"/>
        </w:rPr>
        <w:t>　　未来发展方向将体现为智慧化、可持续性与韧性提升。BIM技术贯穿设计、施工与运维全周期，实现三维可视化管理与信息协同。智能运行系统集成航班调度、资源分配、行李追踪与旅客引导，提升运行效率。人脸识别、无感通行与自助服务设备普及，优化旅客流程。在环保方面，零碳机场目标推动可再生能源替代、电动地面设备与碳抵消机制应用。应对极端天气与突发事件的韧性设计增强，如防洪排涝系统升级与应急指挥中心建设。模块化建造技术缩短工期，减少施工扰动。长远来看，民用航空机场建设将向更智能、更绿色、更人性化的综合交通节点发展，支撑航空运输系统的高效、安全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c601723f249f0" w:history="1">
        <w:r>
          <w:rPr>
            <w:rStyle w:val="Hyperlink"/>
          </w:rPr>
          <w:t>2026-2032年中国民用航空机场建设市场现状调研与发展前景趋势分析报告</w:t>
        </w:r>
      </w:hyperlink>
      <w:r>
        <w:rPr>
          <w:rFonts w:hint="eastAsia"/>
        </w:rPr>
        <w:t>》系统分析了民用航空机场建设行业的市场运行态势及发展趋势。报告从民用航空机场建设行业基础知识、发展环境入手，结合民用航空机场建设行业运行数据和产业链结构，全面解读民用航空机场建设市场竞争格局及重点企业表现，并基于此对民用航空机场建设行业发展前景作出预测，提供可操作的发展建议。研究采用定性与定量相结合的方法，整合国家统计局、相关协会的权威数据以及一手调研资料，确保结论的准确性和实用性，为民用航空机场建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民用航空机场建设产业概述</w:t>
      </w:r>
      <w:r>
        <w:rPr>
          <w:rFonts w:hint="eastAsia"/>
        </w:rPr>
        <w:br/>
      </w:r>
      <w:r>
        <w:rPr>
          <w:rFonts w:hint="eastAsia"/>
        </w:rPr>
        <w:t>　　第一节 民用航空机场建设定义</w:t>
      </w:r>
      <w:r>
        <w:rPr>
          <w:rFonts w:hint="eastAsia"/>
        </w:rPr>
        <w:br/>
      </w:r>
      <w:r>
        <w:rPr>
          <w:rFonts w:hint="eastAsia"/>
        </w:rPr>
        <w:t>　　第二节 民用航空机场建设行业特点</w:t>
      </w:r>
      <w:r>
        <w:rPr>
          <w:rFonts w:hint="eastAsia"/>
        </w:rPr>
        <w:br/>
      </w:r>
      <w:r>
        <w:rPr>
          <w:rFonts w:hint="eastAsia"/>
        </w:rPr>
        <w:t>　　第三节 民用航空机场建设产业链分析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中国民用航空机场建设行业运行环境分析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民用航空机场建设运行经济环境分析</w:t>
      </w:r>
      <w:r>
        <w:rPr>
          <w:rFonts w:hint="eastAsia"/>
        </w:rPr>
        <w:br/>
      </w:r>
      <w:r>
        <w:rPr>
          <w:rFonts w:hint="eastAsia"/>
        </w:rPr>
        <w:t>　　第二节 民用航空机场建设产业政策环境分析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一、民用航空机场建设行业监管体制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三、主要民用航空机场建设产业政策</w:t>
      </w:r>
      <w:r>
        <w:rPr>
          <w:rFonts w:hint="eastAsia"/>
        </w:rPr>
        <w:br/>
      </w:r>
      <w:r>
        <w:rPr>
          <w:rFonts w:hint="eastAsia"/>
        </w:rPr>
        <w:t>　　第三节 民用航空机场建设产业社会环境分析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2025-2026年民用航空机场建设行业技术发展现状及趋势分析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民用航空机场建设行业技术发展现状分析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国内外民用航空机场建设行业技术差距分析及差距形成的主要原因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民用航空机场建设行业技术发展方向、趋势预测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提升民用航空机场建设行业技术能力策略建议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全球民用航空机场建设行业发展态势分析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全球民用航空机场建设市场发展现状分析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国外主要国家民用航空机场建设市场现状</w:t>
      </w:r>
      <w:r>
        <w:rPr>
          <w:rFonts w:hint="eastAsia"/>
        </w:rPr>
        <w:br/>
      </w:r>
      <w:r>
        <w:rPr>
          <w:rFonts w:hint="eastAsia"/>
        </w:rPr>
        <w:t>　　第三节 全球民用航空机场建设行业发展趋势预测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中国民用航空机场建设行业市场分析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2020-2025年中国民用航空机场建设行业规模情况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三、民用航空机场建设行业人员规模情况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2020-2025年中国民用航空机场建设行业财务能力分析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2025-2026年中国民用航空机场建设行业热点动态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2026年中国民用航空机场建设行业面临的挑战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中国重点地区民用航空机场建设行业市场调研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中国民用航空机场建设行业价格走势及影响因素分析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国内民用航空机场建设行业价格回顾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国内民用航空机场建设行业价格走势预测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国内民用航空机场建设行业价格影响因素分析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中国民用航空机场建设行业客户调研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二、客户对民用航空机场建设品牌的首要认知渠道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三、民用航空机场建设品牌忠诚度调查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四、民用航空机场建设行业客户消费理念调研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2025年民用航空机场建设行业集中度分析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2025-2026年民用航空机场建设行业竞争格局分析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三、我国民用航空机场建设市场竞争趋势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民用航空机场建设行业重点企业发展调研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民用航空机场建设企业发展策略分析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民用航空机场建设市场策略分析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一、民用航空机场建设价格策略分析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二、民用航空机场建设渠道策略分析</w:t>
      </w:r>
      <w:r>
        <w:rPr>
          <w:rFonts w:hint="eastAsia"/>
        </w:rPr>
        <w:br/>
      </w:r>
      <w:r>
        <w:rPr>
          <w:rFonts w:hint="eastAsia"/>
        </w:rPr>
        <w:t>　　第二节 民用航空机场建设销售策略分析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提高民用航空机场建设企业竞争力的策略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一、提高中国民用航空机场建设企业核心竞争力的对策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二、民用航空机场建设企业提升竞争力的主要方向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三、影响民用航空机场建设企业核心竞争力的因素及提升途径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四、提高民用航空机场建设企业竞争力的策略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民用航空机场建设行业投资风险与控制策略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民用航空机场建设行业SWOT模型分析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四、民用航空机场建设行业风险分析</w:t>
      </w:r>
      <w:r>
        <w:rPr>
          <w:rFonts w:hint="eastAsia"/>
        </w:rPr>
        <w:br/>
      </w:r>
      <w:r>
        <w:rPr>
          <w:rFonts w:hint="eastAsia"/>
        </w:rPr>
        <w:t>　　第二节 民用航空机场建设行业投资风险及控制策略分析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三、民用航空机场建设行业经营风险及控制策略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四、民用航空机场建设同业竞争风险及控制策略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五、民用航空机场建设行业其他风险及控制策略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2026-2032年中国民用航空机场建设行业投资潜力及发展趋势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2026-2032年民用航空机场建设行业投资潜力分析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二、民用航空机场建设行业目标市场需求潜力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三、民用航空机场建设行业投资潜力综合评判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中智林.－2026-2032年中国民用航空机场建设行业发展趋势分析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一、2026年民用航空机场建设市场前景分析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二、2026年民用航空机场建设发展趋势预测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三、2026-2032年我国民用航空机场建设行业发展剖析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五、未来民用航空机场建设行业发展变局剖析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民用航空机场建设介绍</w:t>
      </w:r>
      <w:r>
        <w:rPr>
          <w:rFonts w:hint="eastAsia"/>
        </w:rPr>
        <w:br/>
      </w:r>
      <w:r>
        <w:rPr>
          <w:rFonts w:hint="eastAsia"/>
        </w:rPr>
        <w:t>　　图表 民用航空机场建设图片</w:t>
      </w:r>
      <w:r>
        <w:rPr>
          <w:rFonts w:hint="eastAsia"/>
        </w:rPr>
        <w:br/>
      </w:r>
      <w:r>
        <w:rPr>
          <w:rFonts w:hint="eastAsia"/>
        </w:rPr>
        <w:t>　　图表 民用航空机场建设产业链调研</w:t>
      </w:r>
      <w:r>
        <w:rPr>
          <w:rFonts w:hint="eastAsia"/>
        </w:rPr>
        <w:br/>
      </w:r>
      <w:r>
        <w:rPr>
          <w:rFonts w:hint="eastAsia"/>
        </w:rPr>
        <w:t>　　图表 民用航空机场建设行业特点</w:t>
      </w:r>
      <w:r>
        <w:rPr>
          <w:rFonts w:hint="eastAsia"/>
        </w:rPr>
        <w:br/>
      </w:r>
      <w:r>
        <w:rPr>
          <w:rFonts w:hint="eastAsia"/>
        </w:rPr>
        <w:t>　　图表 民用航空机场建设政策</w:t>
      </w:r>
      <w:r>
        <w:rPr>
          <w:rFonts w:hint="eastAsia"/>
        </w:rPr>
        <w:br/>
      </w:r>
      <w:r>
        <w:rPr>
          <w:rFonts w:hint="eastAsia"/>
        </w:rPr>
        <w:t>　　图表 民用航空机场建设技术 标准</w:t>
      </w:r>
      <w:r>
        <w:rPr>
          <w:rFonts w:hint="eastAsia"/>
        </w:rPr>
        <w:br/>
      </w:r>
      <w:r>
        <w:rPr>
          <w:rFonts w:hint="eastAsia"/>
        </w:rPr>
        <w:t>　　图表 民用航空机场建设最新消息 动态</w:t>
      </w:r>
      <w:r>
        <w:rPr>
          <w:rFonts w:hint="eastAsia"/>
        </w:rPr>
        <w:br/>
      </w:r>
      <w:r>
        <w:rPr>
          <w:rFonts w:hint="eastAsia"/>
        </w:rPr>
        <w:t>　　图表 民用航空机场建设行业现状</w:t>
      </w:r>
      <w:r>
        <w:rPr>
          <w:rFonts w:hint="eastAsia"/>
        </w:rPr>
        <w:br/>
      </w:r>
      <w:r>
        <w:rPr>
          <w:rFonts w:hint="eastAsia"/>
        </w:rPr>
        <w:t>　　图表 2020-2025年民用航空机场建设行业市场容量统计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2020-2025年中国民用航空机场建设企业数量统计</w:t>
      </w:r>
      <w:r>
        <w:rPr>
          <w:rFonts w:hint="eastAsia"/>
        </w:rPr>
        <w:br/>
      </w:r>
      <w:r>
        <w:rPr>
          <w:rFonts w:hint="eastAsia"/>
        </w:rPr>
        <w:t>　　图表 2025年民用航空机场建设成本和利润分析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民用航空机场建设品牌分析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**地区民用航空机场建设行业市场需求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**地区民用航空机场建设市场需求分析</w:t>
      </w:r>
      <w:r>
        <w:rPr>
          <w:rFonts w:hint="eastAsia"/>
        </w:rPr>
        <w:br/>
      </w:r>
      <w:r>
        <w:rPr>
          <w:rFonts w:hint="eastAsia"/>
        </w:rPr>
        <w:t>　　图表 民用航空机场建设上游发展</w:t>
      </w:r>
      <w:r>
        <w:rPr>
          <w:rFonts w:hint="eastAsia"/>
        </w:rPr>
        <w:br/>
      </w:r>
      <w:r>
        <w:rPr>
          <w:rFonts w:hint="eastAsia"/>
        </w:rPr>
        <w:t>　　图表 民用航空机场建设下游发展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民用航空机场建设企业（一）概况</w:t>
      </w:r>
      <w:r>
        <w:rPr>
          <w:rFonts w:hint="eastAsia"/>
        </w:rPr>
        <w:br/>
      </w:r>
      <w:r>
        <w:rPr>
          <w:rFonts w:hint="eastAsia"/>
        </w:rPr>
        <w:t>　　图表 企业民用航空机场建设业务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民用航空机场建设企业（二）简介</w:t>
      </w:r>
      <w:r>
        <w:rPr>
          <w:rFonts w:hint="eastAsia"/>
        </w:rPr>
        <w:br/>
      </w:r>
      <w:r>
        <w:rPr>
          <w:rFonts w:hint="eastAsia"/>
        </w:rPr>
        <w:t>　　图表 企业民用航空机场建设业务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民用航空机场建设企业（三）概况</w:t>
      </w:r>
      <w:r>
        <w:rPr>
          <w:rFonts w:hint="eastAsia"/>
        </w:rPr>
        <w:br/>
      </w:r>
      <w:r>
        <w:rPr>
          <w:rFonts w:hint="eastAsia"/>
        </w:rPr>
        <w:t>　　图表 企业民用航空机场建设业务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民用航空机场建设企业（四）简介</w:t>
      </w:r>
      <w:r>
        <w:rPr>
          <w:rFonts w:hint="eastAsia"/>
        </w:rPr>
        <w:br/>
      </w:r>
      <w:r>
        <w:rPr>
          <w:rFonts w:hint="eastAsia"/>
        </w:rPr>
        <w:t>　　图表 企业民用航空机场建设业务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民用航空机场建设企业（四）成长能力情况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民用航空机场建设投资、并购情况</w:t>
      </w:r>
      <w:r>
        <w:rPr>
          <w:rFonts w:hint="eastAsia"/>
        </w:rPr>
        <w:br/>
      </w:r>
      <w:r>
        <w:rPr>
          <w:rFonts w:hint="eastAsia"/>
        </w:rPr>
        <w:t>　　图表 民用航空机场建设优势</w:t>
      </w:r>
      <w:r>
        <w:rPr>
          <w:rFonts w:hint="eastAsia"/>
        </w:rPr>
        <w:br/>
      </w:r>
      <w:r>
        <w:rPr>
          <w:rFonts w:hint="eastAsia"/>
        </w:rPr>
        <w:t>　　图表 民用航空机场建设劣势</w:t>
      </w:r>
      <w:r>
        <w:rPr>
          <w:rFonts w:hint="eastAsia"/>
        </w:rPr>
        <w:br/>
      </w:r>
      <w:r>
        <w:rPr>
          <w:rFonts w:hint="eastAsia"/>
        </w:rPr>
        <w:t>　　图表 民用航空机场建设机会</w:t>
      </w:r>
      <w:r>
        <w:rPr>
          <w:rFonts w:hint="eastAsia"/>
        </w:rPr>
        <w:br/>
      </w:r>
      <w:r>
        <w:rPr>
          <w:rFonts w:hint="eastAsia"/>
        </w:rPr>
        <w:t>　　图表 民用航空机场建设威胁</w:t>
      </w:r>
      <w:r>
        <w:rPr>
          <w:rFonts w:hint="eastAsia"/>
        </w:rPr>
        <w:br/>
      </w:r>
      <w:r>
        <w:rPr>
          <w:rFonts w:hint="eastAsia"/>
        </w:rPr>
        <w:t>　　图表 进入民用航空机场建设行业壁垒</w:t>
      </w:r>
      <w:r>
        <w:rPr>
          <w:rFonts w:hint="eastAsia"/>
        </w:rPr>
        <w:br/>
      </w:r>
      <w:r>
        <w:rPr>
          <w:rFonts w:hint="eastAsia"/>
        </w:rPr>
        <w:t>　　图表 民用航空机场建设发展有利因素</w:t>
      </w:r>
      <w:r>
        <w:rPr>
          <w:rFonts w:hint="eastAsia"/>
        </w:rPr>
        <w:br/>
      </w:r>
      <w:r>
        <w:rPr>
          <w:rFonts w:hint="eastAsia"/>
        </w:rPr>
        <w:t>　　图表 民用航空机场建设发展不利因素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2026-2032年中国民用航空机场建设发展趋势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c601723f249f0" w:history="1">
        <w:r>
          <w:rPr>
            <w:rStyle w:val="Hyperlink"/>
          </w:rPr>
          <w:t>2026-2032年中国民用航空机场建设市场现状调研与发展前景趋势分析报告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c601723f249f0" w:history="1">
        <w:r>
          <w:rPr>
            <w:rStyle w:val="Hyperlink"/>
          </w:rPr>
          <w:t>https://www.20087.com/3/52/MinYongHangKongJiChangJianSheQianJing.html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航十四五规划机场建造、民用航空机场建设的法治思考、全国民用运输机场布局规划、民用航空机场建设波特五力模型分析、民航机场工程、民用航空机场建设发展趋势、天津滨海机场民航局电话、民用机场项目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3f703d024378" w:history="1">
      <w:r>
        <w:rPr>
          <w:rStyle w:val="Hyperlink"/>
        </w:rPr>
        <w:t>2026-2032年中国民用航空机场建设市场现状调研与发展前景趋势分析报告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nYongHangKongJiChangJianSheQianJing.html" TargetMode="External" Id="R8f1c601723f2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nYongHangKongJiChangJianSheQianJing.html" TargetMode="External" Id="R87593f703d02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2026-01-22T03:30:17Z</dcterms:created>
  <dcterms:modified xsi:type="dcterms:W3CDTF">2026-01-22T04:30:17Z</dcterms:modified>
  <dc:subject>2026-2032年中国民用航空机场建设市场现状调研与发展前景趋势分析报告</dc:subject>
  <dc:title>2026-2032年中国民用航空机场建设市场现状调研与发展前景趋势分析报告</dc:title>
  <cp:keywords>2026-2032年中国民用航空机场建设市场现状调研与发展前景趋势分析报告</cp:keywords>
  <dc:description>2026-2032年中国民用航空机场建设市场现状调研与发展前景趋势分析报告</dc:description>
</cp:coreProperties>
</file>