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32019c9e949c0" w:history="1">
              <w:r>
                <w:rPr>
                  <w:rStyle w:val="Hyperlink"/>
                </w:rPr>
                <w:t>中国电动摩托车玩具行业现状与发展前景报告（2025-2031年）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32019c9e949c0" w:history="1">
              <w:r>
                <w:rPr>
                  <w:rStyle w:val="Hyperlink"/>
                </w:rPr>
                <w:t>中国电动摩托车玩具行业现状与发展前景报告（2025-2031年）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32019c9e949c0" w:history="1">
                <w:r>
                  <w:rPr>
                    <w:rStyle w:val="Hyperlink"/>
                  </w:rPr>
                  <w:t>https://www.20087.com/3/22/DianDongMoTuoCheWanJuHangYeQianJingQuShi.html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玩具是面向儿童及青少年群体的可骑行式电动娱乐产品，通常以真实摩托车为原型进行缩小设计，具备电动驱动、转向控制、灯光音效及外观仿真等特点，广泛应用于家庭娱乐、户外活动及儿童运动技能训练场景。当前主流产品采用电池供电的直流电机驱动后轮或前轮，通过手柄油门控制速度，配备简单的机械刹车系统，部分高端型号支持多档位调速、倒车功能及蓝牙音乐播放。车身结构多使用工程塑料与金属框架结合，兼顾轻量化与结构强度，座椅高度、脚踏位置等设计考虑不同年龄段儿童的人体工学需求。安全防护方面，多数产品设有速度限制、防侧翻结构及过载保护机制，部分品牌引入家长遥控干预功能，提升使用安全性。然而，市场产品品质差异较大，部分低价产品存在电池过热、电机噪音大、结构松动、刹车响应迟缓等问题，存在安全隐患。此外，充电管理不规范、缺乏统一的安全认证标准也制约行业健康发展。</w:t>
      </w:r>
      <w:r>
        <w:rPr>
          <w:rFonts w:hint="eastAsia"/>
        </w:rPr>
        <w:br/>
      </w:r>
      <w:r>
        <w:rPr>
          <w:rFonts w:hint="eastAsia"/>
        </w:rPr>
        <w:t>　　未来，电动摩托车玩具将朝着更高安全性、更强互动性、更智能化与教育融合方向发展。在安全设计方面，将进一步引入电子限速、坡度感应制动、跌倒自动断电及GPS定位追踪等技术，构建多层次安全防护体系。材料应用将更加环保，采用可回收塑料、无毒涂料及抗菌表面处理，提升产品健康属性。智能化功能将逐步增强，如集成体感控制、语音交互、虚拟骑行场景投影及AR增强现实导航，丰富娱乐体验。部分产品将融入基础交通规则模拟、平衡能力训练与体能锻炼功能，向寓教于乐型儿童运动装备转型。动力系统将优化能效管理，采用更安全的锂电技术、快速充电与能量回收机制，延长使用时间并提升续航稳定性。行业将推动建立统一的安全技术规范与测试标准，涵盖电气安全、机械强度、电磁兼容及儿童行为适应性，提升整体质量门槛。同时，线上线下融合的体验式营销与售后服务网络将完善，增强用户信任。长远来看，电动摩托车玩具将不仅作为娱乐工具，更可能成为儿童早期交通认知、运动协调与科技兴趣培养的载体，融入智慧家庭与儿童成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32019c9e949c0" w:history="1">
        <w:r>
          <w:rPr>
            <w:rStyle w:val="Hyperlink"/>
          </w:rPr>
          <w:t>中国电动摩托车玩具行业现状与发展前景报告（2025-2031年）</w:t>
        </w:r>
      </w:hyperlink>
      <w:r>
        <w:rPr>
          <w:rFonts w:hint="eastAsia"/>
        </w:rPr>
        <w:t>》结合电动摩托车玩具行业市场的发展现状，依托行业权威数据资源和长期市场监测数据库，系统分析了电动摩托车玩具行业的市场规模、供需状况、竞争格局及主要企业经营情况，并对电动摩托车玩具行业未来发展进行了科学预测。报告旨在帮助投资者准确把握电动摩托车玩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电动摩托车玩具行业概述</w:t>
      </w:r>
      <w:r>
        <w:rPr>
          <w:rFonts w:hint="eastAsia"/>
        </w:rPr>
        <w:br/>
      </w:r>
      <w:r>
        <w:rPr>
          <w:rFonts w:hint="eastAsia"/>
        </w:rPr>
        <w:t>　　第一节 电动摩托车玩具定义与分类</w:t>
      </w:r>
      <w:r>
        <w:rPr>
          <w:rFonts w:hint="eastAsia"/>
        </w:rPr>
        <w:br/>
      </w:r>
      <w:r>
        <w:rPr>
          <w:rFonts w:hint="eastAsia"/>
        </w:rPr>
        <w:t>　　第二节 电动摩托车玩具应用领域</w:t>
      </w:r>
      <w:r>
        <w:rPr>
          <w:rFonts w:hint="eastAsia"/>
        </w:rPr>
        <w:br/>
      </w:r>
      <w:r>
        <w:rPr>
          <w:rFonts w:hint="eastAsia"/>
        </w:rPr>
        <w:t>　　第三节 电动摩托车玩具行业经济指标分析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电动摩托车玩具产业链及经营模式分析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三、电动摩托车玩具销售模式及销售渠道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全球电动摩托车玩具市场发展综述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2019-2024年全球电动摩托车玩具市场规模与趋势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主要国家与地区电动摩托车玩具市场分析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2025-2031年全球电动摩托车玩具行业发展趋势与前景预测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2024-2025年电动摩托车玩具产能与投资动态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一、国内电动摩托车玩具产能及利用情况</w:t>
      </w:r>
      <w:r>
        <w:rPr>
          <w:rFonts w:hint="eastAsia"/>
        </w:rPr>
        <w:br/>
      </w:r>
      <w:r>
        <w:rPr>
          <w:rFonts w:hint="eastAsia"/>
        </w:rPr>
        <w:t>　　　　二、电动摩托车玩具产能扩张与投资动态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2025-2031年电动摩托车玩具行业产量统计与趋势预测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一、2019-2024年电动摩托车玩具行业产量数据统计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1、2019-2024年电动摩托车玩具产量及增长趋势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2、2019-2024年电动摩托车玩具细分产品产量及份额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二、影响电动摩托车玩具产量的关键因素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三、2025-2031年电动摩托车玩具产量预测</w:t>
      </w:r>
      <w:r>
        <w:rPr>
          <w:rFonts w:hint="eastAsia"/>
        </w:rPr>
        <w:br/>
      </w:r>
      <w:r>
        <w:rPr>
          <w:rFonts w:hint="eastAsia"/>
        </w:rPr>
        <w:t>　　第三节 2025-2031年电动摩托车玩具市场需求与销售分析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一、2024-2025年电动摩托车玩具行业需求现状</w:t>
      </w:r>
      <w:r>
        <w:rPr>
          <w:rFonts w:hint="eastAsia"/>
        </w:rPr>
        <w:br/>
      </w:r>
      <w:r>
        <w:rPr>
          <w:rFonts w:hint="eastAsia"/>
        </w:rPr>
        <w:t>　　　　二、电动摩托车玩具客户群体与需求特点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三、2019-2024年电动摩托车玩具行业销售规模分析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四、2025-2031年电动摩托车玩具市场增长潜力与规模预测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电动摩托车玩具细分市场分析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一、2024-2025年电动摩托车玩具主要细分产品市场现状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电动摩托车玩具下游应用与客户群体分析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一、2024-2025年电动摩托车玩具各应用领域市场现状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2024-2025年电动摩托车玩具行业技术发展现状及趋势分析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电动摩托车玩具行业技术发展现状分析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国内外电动摩托车玩具行业技术差异与原因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电动摩托车玩具行业技术发展方向、趋势预测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提升电动摩托车玩具行业技术能力策略建议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电动摩托车玩具价格机制与竞争策略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一、2019-2024年电动摩托车玩具市场价格走势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电动摩托车玩具定价策略与方法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2025-2031年电动摩托车玩具价格竞争态势与趋势预测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中国电动摩托车玩具行业重点区域市场研究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2024-2025年重点区域电动摩托车玩具市场发展概况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三、2025-2031年电动摩托车玩具行业发展潜力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三、2025-2031年电动摩托车玩具行业发展潜力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三、2025-2031年电动摩托车玩具行业发展潜力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三、2025-2031年电动摩托车玩具行业发展潜力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二、2019-2024年电动摩托车玩具市场需求规模情况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三、2025-2031年电动摩托车玩具行业发展潜力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2019-2024年中国电动摩托车玩具行业进出口情况分析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电动摩托车玩具行业进口情况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二、电动摩托车玩具主要进口来源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电动摩托车玩具行业出口情况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二、电动摩托车玩具主要出口目的地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2019-2024年中国电动摩托车玩具行业总体发展与财务状况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2019-2024年中国电动摩托车玩具行业规模情况</w:t>
      </w:r>
      <w:r>
        <w:rPr>
          <w:rFonts w:hint="eastAsia"/>
        </w:rPr>
        <w:br/>
      </w:r>
      <w:r>
        <w:rPr>
          <w:rFonts w:hint="eastAsia"/>
        </w:rPr>
        <w:t>　　　　一、电动摩托车玩具行业企业数量规模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二、电动摩托车玩具行业从业人员规模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三、电动摩托车玩具行业市场敏感性分析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2019-2024年中国电动摩托车玩具行业财务能力分析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一、电动摩托车玩具行业盈利能力</w:t>
      </w:r>
      <w:r>
        <w:rPr>
          <w:rFonts w:hint="eastAsia"/>
        </w:rPr>
        <w:br/>
      </w:r>
      <w:r>
        <w:rPr>
          <w:rFonts w:hint="eastAsia"/>
        </w:rPr>
        <w:t>　　　　二、电动摩托车玩具行业偿债能力</w:t>
      </w:r>
      <w:r>
        <w:rPr>
          <w:rFonts w:hint="eastAsia"/>
        </w:rPr>
        <w:br/>
      </w:r>
      <w:r>
        <w:rPr>
          <w:rFonts w:hint="eastAsia"/>
        </w:rPr>
        <w:t>　　　　三、电动摩托车玩具行业营运能力</w:t>
      </w:r>
      <w:r>
        <w:rPr>
          <w:rFonts w:hint="eastAsia"/>
        </w:rPr>
        <w:br/>
      </w:r>
      <w:r>
        <w:rPr>
          <w:rFonts w:hint="eastAsia"/>
        </w:rPr>
        <w:t>　　　　四、电动摩托车玩具行业发展能力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二、企业电动摩托车玩具业务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二、企业电动摩托车玩具业务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二、企业电动摩托车玩具业务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二、企业电动摩托车玩具业务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二、企业电动摩托车玩具业务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二、企业电动摩托车玩具业务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中国电动摩托车玩具行业竞争格局分析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2024-2025年电动摩托车玩具行业竞争力分析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2019-2024年电动摩托车玩具行业企业并购活动分析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2024-2025年电动摩托车玩具行业会展与招投标活动分析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一、电动摩托车玩具行业会展活动及其市场影响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2025年中国电动摩托车玩具企业发展企业发展策略与建议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电动摩托车玩具销售模式与渠道策略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电动摩托车玩具品牌与市场推广策略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电动摩托车玩具研发投入与技术创新能力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电动摩托车玩具合作联盟与资源整合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中国电动摩托车玩具行业风险与对策</w:t>
      </w:r>
      <w:r>
        <w:rPr>
          <w:rFonts w:hint="eastAsia"/>
        </w:rPr>
        <w:br/>
      </w:r>
      <w:r>
        <w:rPr>
          <w:rFonts w:hint="eastAsia"/>
        </w:rPr>
        <w:t>　　第一节 电动摩托车玩具行业SWOT分析</w:t>
      </w:r>
      <w:r>
        <w:rPr>
          <w:rFonts w:hint="eastAsia"/>
        </w:rPr>
        <w:br/>
      </w:r>
      <w:r>
        <w:rPr>
          <w:rFonts w:hint="eastAsia"/>
        </w:rPr>
        <w:t>　　　　一、电动摩托车玩具行业优势</w:t>
      </w:r>
      <w:r>
        <w:rPr>
          <w:rFonts w:hint="eastAsia"/>
        </w:rPr>
        <w:br/>
      </w:r>
      <w:r>
        <w:rPr>
          <w:rFonts w:hint="eastAsia"/>
        </w:rPr>
        <w:t>　　　　二、电动摩托车玩具行业劣势</w:t>
      </w:r>
      <w:r>
        <w:rPr>
          <w:rFonts w:hint="eastAsia"/>
        </w:rPr>
        <w:br/>
      </w:r>
      <w:r>
        <w:rPr>
          <w:rFonts w:hint="eastAsia"/>
        </w:rPr>
        <w:t>　　　　三、电动摩托车玩具市场机会</w:t>
      </w:r>
      <w:r>
        <w:rPr>
          <w:rFonts w:hint="eastAsia"/>
        </w:rPr>
        <w:br/>
      </w:r>
      <w:r>
        <w:rPr>
          <w:rFonts w:hint="eastAsia"/>
        </w:rPr>
        <w:t>　　　　四、电动摩托车玩具市场威胁</w:t>
      </w:r>
      <w:r>
        <w:rPr>
          <w:rFonts w:hint="eastAsia"/>
        </w:rPr>
        <w:br/>
      </w:r>
      <w:r>
        <w:rPr>
          <w:rFonts w:hint="eastAsia"/>
        </w:rPr>
        <w:t>　　第二节 电动摩托车玩具行业风险及对策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2025-2031年中国电动摩托车玩具行业前景与发展趋势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2024-2025年电动摩托车玩具行业发展环境分析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一、电动摩托车玩具行业主管部门与监管体制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二、电动摩托车玩具行业主要法律法规及政策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三、电动摩托车玩具行业标准与质量监管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2025-2031年电动摩托车玩具行业发展趋势与方向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2025-2031年电动摩托车玩具行业发展潜力与机遇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电动摩托车玩具行业研究结论与建议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中:智:林:：电动摩托车玩具行业发展建议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电动摩托车玩具行业类别</w:t>
      </w:r>
      <w:r>
        <w:rPr>
          <w:rFonts w:hint="eastAsia"/>
        </w:rPr>
        <w:br/>
      </w:r>
      <w:r>
        <w:rPr>
          <w:rFonts w:hint="eastAsia"/>
        </w:rPr>
        <w:t>　　图表 电动摩托车玩具行业产业链调研</w:t>
      </w:r>
      <w:r>
        <w:rPr>
          <w:rFonts w:hint="eastAsia"/>
        </w:rPr>
        <w:br/>
      </w:r>
      <w:r>
        <w:rPr>
          <w:rFonts w:hint="eastAsia"/>
        </w:rPr>
        <w:t>　　图表 电动摩托车玩具行业现状</w:t>
      </w:r>
      <w:r>
        <w:rPr>
          <w:rFonts w:hint="eastAsia"/>
        </w:rPr>
        <w:br/>
      </w:r>
      <w:r>
        <w:rPr>
          <w:rFonts w:hint="eastAsia"/>
        </w:rPr>
        <w:t>　　图表 电动摩托车玩具行业标准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2019-2024年中国电动摩托车玩具市场规模</w:t>
      </w:r>
      <w:r>
        <w:rPr>
          <w:rFonts w:hint="eastAsia"/>
        </w:rPr>
        <w:br/>
      </w:r>
      <w:r>
        <w:rPr>
          <w:rFonts w:hint="eastAsia"/>
        </w:rPr>
        <w:t>　　图表 2025年中国电动摩托车玩具行业产能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2019-2024年中国电动摩托车玩具产量</w:t>
      </w:r>
      <w:r>
        <w:rPr>
          <w:rFonts w:hint="eastAsia"/>
        </w:rPr>
        <w:br/>
      </w:r>
      <w:r>
        <w:rPr>
          <w:rFonts w:hint="eastAsia"/>
        </w:rPr>
        <w:t>　　图表 电动摩托车玩具行业动态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2025年中国电动摩托车玩具行业需求区域调研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2019-2024年中国电动摩托车玩具行情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**地区电动摩托车玩具市场规模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**地区电动摩托车玩具市场调研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**地区电动摩托车玩具市场规模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**地区电动摩托车玩具市场调研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电动摩托车玩具行业竞争对手分析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2025-2031年中国电动摩托车玩具市场规模预测</w:t>
      </w:r>
      <w:r>
        <w:rPr>
          <w:rFonts w:hint="eastAsia"/>
        </w:rPr>
        <w:br/>
      </w:r>
      <w:r>
        <w:rPr>
          <w:rFonts w:hint="eastAsia"/>
        </w:rPr>
        <w:t>　　图表 电动摩托车玩具行业准入条件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2025-2031年中国电动摩托车玩具行业信息化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2025年中国电动摩托车玩具市场前景分析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32019c9e949c0" w:history="1">
        <w:r>
          <w:rPr>
            <w:rStyle w:val="Hyperlink"/>
          </w:rPr>
          <w:t>中国电动摩托车玩具行业现状与发展前景报告（2025-2031年）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32019c9e949c0" w:history="1">
        <w:r>
          <w:rPr>
            <w:rStyle w:val="Hyperlink"/>
          </w:rPr>
          <w:t>https://www.20087.com/3/22/DianDongMoTuoCheWanJuHangYeQianJingQuShi.html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动玩具车大全、电动摩托车玩具电池充不进去电、电动玩具车图片、电动摩托车玩具车怎么开关、儿童电动汽车、电动摩托车玩具安装、3-8岁儿童电动车价格表、电动摩托车玩具车充不进电怎么办、儿童电动游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1a871ff9e4a90" w:history="1">
      <w:r>
        <w:rPr>
          <w:rStyle w:val="Hyperlink"/>
        </w:rPr>
        <w:t>中国电动摩托车玩具行业现状与发展前景报告（2025-2031年）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DongMoTuoCheWanJuHangYeQianJingQuShi.html" TargetMode="External" Id="R32b32019c9e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DongMoTuoCheWanJuHangYeQianJingQuShi.html" TargetMode="External" Id="R0521a871ff9e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2025-08-05T09:08:56Z</dcterms:created>
  <dcterms:modified xsi:type="dcterms:W3CDTF">2025-08-05T10:08:56Z</dcterms:modified>
  <dc:subject>中国电动摩托车玩具行业现状与发展前景报告（2025-2031年）</dc:subject>
  <dc:title>中国电动摩托车玩具行业现状与发展前景报告（2025-2031年）</dc:title>
  <cp:keywords>中国电动摩托车玩具行业现状与发展前景报告（2025-2031年）</cp:keywords>
  <dc:description>中国电动摩托车玩具行业现状与发展前景报告（2025-2031年）</dc:description>
</cp:coreProperties>
</file>