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a14675d5494b" w:history="1">
              <w:r>
                <w:rPr>
                  <w:rStyle w:val="Hyperlink"/>
                </w:rPr>
                <w:t>2026-2032年中国纯电SUV行业市场调研及前景趋势预测报告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a14675d5494b" w:history="1">
              <w:r>
                <w:rPr>
                  <w:rStyle w:val="Hyperlink"/>
                </w:rPr>
                <w:t>2026-2032年中国纯电SUV行业市场调研及前景趋势预测报告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a14675d5494b" w:history="1">
                <w:r>
                  <w:rPr>
                    <w:rStyle w:val="Hyperlink"/>
                  </w:rPr>
                  <w:t>https://www.20087.com/3/02/ChunDianSUVHangYeQianJingFenXi.html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SUV已成为全球新能源汽车市场的主流细分品类，产品竞争聚焦于续航能力、补能效率、智能化体验与空间实用性。主流车型普遍基于专用电动平台开发，采用大容量电池包底部集成布局，实现低重心与平整座舱空间；驱动系统趋向双电机四驱或轮边电机配置，兼顾动力性能与能效优化。智能座舱围绕多屏交互、语音助手与场景化服务展开，而高级驾驶辅助系统则逐步覆盖高速领航与自动泊车功能。用户对冬季续航衰减、充电网络覆盖及电池安全性的关注，也促使整车企业在热泵空调、电池预加热及多重冗余防护方面持续投入。</w:t>
      </w:r>
      <w:r>
        <w:rPr>
          <w:rFonts w:hint="eastAsia"/>
        </w:rPr>
        <w:br/>
      </w:r>
      <w:r>
        <w:rPr>
          <w:rFonts w:hint="eastAsia"/>
        </w:rPr>
        <w:t>　　未来，纯电SUV将加速向“移动智能终端”与“能源节点”双重角色演进。市场调研网指出，基于中央计算+区域控制的电子电气架构将支持软件定义汽车（SDV）能力，实现功能远程升级与个性化订阅服务。800V及以上高压平台与超快充技术的普及，将显著缩短补能时间，缓解里程焦虑。在可持续发展维度，生物基内饰材料、闭环回收电池及碳足迹追踪将成为品牌差异化要素。此外，车辆与电网（V2G）、家庭（V2H）的能量互动功能将拓展其在分布式能源体系中的价值。长期看，自动驾驶成熟度提升或重塑纯电SUV的空间定义，使其从交通工具转型为可移动的办公、休憩或娱乐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a2a14675d5494b" w:history="1">
        <w:r>
          <w:rPr>
            <w:rStyle w:val="Hyperlink"/>
          </w:rPr>
          <w:t>2026-2032年中国纯电SUV行业市场调研及前景趋势预测报告</w:t>
        </w:r>
      </w:hyperlink>
      <w:r>
        <w:rPr>
          <w:rFonts w:hint="eastAsia"/>
        </w:rPr>
        <w:t>》，2025年纯电SUV行业市场规模达 亿元，预计2032年市场规模将达 亿元，期间年均复合增长率（CAGR）达 %。报告基于国家统计局、相关行业协会的详实数据，系统分析纯电SUV行业的市场规模、技术现状及竞争格局，梳理纯电SUV产业链结构和供需变化。报告结合宏观经济环境，研判纯电SUV行业发展趋势与前景，评估不同细分领域的发展潜力；通过分析纯电SUV重点企业的市场表现，揭示行业集中度变化与竞争态势，并客观识别纯电SUV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纯电SUV市场概述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常规款</w:t>
      </w:r>
      <w:r>
        <w:rPr>
          <w:rFonts w:hint="eastAsia"/>
        </w:rPr>
        <w:br/>
      </w:r>
      <w:r>
        <w:rPr>
          <w:rFonts w:hint="eastAsia"/>
        </w:rPr>
        <w:t>　　　　1.2.3 定制款</w:t>
      </w:r>
      <w:r>
        <w:rPr>
          <w:rFonts w:hint="eastAsia"/>
        </w:rPr>
        <w:br/>
      </w:r>
      <w:r>
        <w:rPr>
          <w:rFonts w:hint="eastAsia"/>
        </w:rPr>
        <w:t>　　1.3 按照不同座位数，纯电SUV主要可以分为如下几个类别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中国不同座位数纯电SUV增长趋势2021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5座纯电SUV</w:t>
      </w:r>
      <w:r>
        <w:rPr>
          <w:rFonts w:hint="eastAsia"/>
        </w:rPr>
        <w:br/>
      </w:r>
      <w:r>
        <w:rPr>
          <w:rFonts w:hint="eastAsia"/>
        </w:rPr>
        <w:t>　　　　1.3.3 6座纯电SUV</w:t>
      </w:r>
      <w:r>
        <w:rPr>
          <w:rFonts w:hint="eastAsia"/>
        </w:rPr>
        <w:br/>
      </w:r>
      <w:r>
        <w:rPr>
          <w:rFonts w:hint="eastAsia"/>
        </w:rPr>
        <w:t>　　　　1.3.4 7座纯电SUV</w:t>
      </w:r>
      <w:r>
        <w:rPr>
          <w:rFonts w:hint="eastAsia"/>
        </w:rPr>
        <w:br/>
      </w:r>
      <w:r>
        <w:rPr>
          <w:rFonts w:hint="eastAsia"/>
        </w:rPr>
        <w:t>　　1.4 按照不同驱动方式，纯电SUV主要可以分为如下几个类别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中国不同驱动方式纯电SUV增长趋势2021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两驱SUV</w:t>
      </w:r>
      <w:r>
        <w:rPr>
          <w:rFonts w:hint="eastAsia"/>
        </w:rPr>
        <w:br/>
      </w:r>
      <w:r>
        <w:rPr>
          <w:rFonts w:hint="eastAsia"/>
        </w:rPr>
        <w:t>　　　　1.4.3 四驱SUV</w:t>
      </w:r>
      <w:r>
        <w:rPr>
          <w:rFonts w:hint="eastAsia"/>
        </w:rPr>
        <w:br/>
      </w:r>
      <w:r>
        <w:rPr>
          <w:rFonts w:hint="eastAsia"/>
        </w:rPr>
        <w:t>　　1.5 从不同应用，纯电SUV主要包括如下几个方面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中国不同应用纯电SUV增长趋势2021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中国纯电SUV发展现状及未来趋势（2021-2032）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中国市场纯电SUV收入及增长率（2021-2032）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中国市场纯电SUV销量及增长率（2021-2032）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中国市场主要纯电SUV厂商分析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中国市场主要厂商纯电SUV销量及市场占有率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中国市场主要厂商纯电SUV销量（2021-2026）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中国市场主要厂商纯电SUV销量市场份额（2021-2026）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中国市场主要厂商纯电SUV收入及市场占有率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中国市场主要厂商纯电SUV收入（2021-2026）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中国市场主要厂商纯电SUV收入市场份额（2021-2026）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2025年中国市场主要厂商纯电SUV收入排名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中国市场主要厂商纯电SUV价格（2021-2026）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中国市场主要厂商纯电SUV总部及产地分布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中国市场主要厂商成立时间及纯电SUV商业化日期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中国市场主要厂商纯电SUV产品类型及应用</w:t>
      </w:r>
      <w:r>
        <w:rPr>
          <w:rFonts w:hint="eastAsia"/>
        </w:rPr>
        <w:br/>
      </w:r>
      <w:r>
        <w:rPr>
          <w:rFonts w:hint="eastAsia"/>
        </w:rPr>
        <w:t>　　2.7 纯电SUV行业集中度、竞争程度分析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纯电SUV行业集中度分析：2025年中国Top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中国市场纯电SUV第一梯队、第二梯队和第三梯队厂商（品牌）及2025年市场份额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重点企业（25）在中国市场纯电SUV销量、收入、价格及毛利率（2021-2026）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不同产品类型纯电SUV分析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中国市场不同产品类型纯电SUV销量（2021-2032）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中国市场不同产品类型纯电SUV销量预测（2027-2032）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中国市场不同产品类型纯电SUV规模（2021-2032）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中国市场不同产品类型纯电SUV规模及市场份额（2021-2026）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中国市场不同产品类型纯电SUV规模预测（2027-2032）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中国市场不同产品类型纯电SUV价格走势（2021-2032）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不同应用纯电SUV分析</w:t>
      </w:r>
      <w:r>
        <w:rPr>
          <w:rFonts w:hint="eastAsia"/>
        </w:rPr>
        <w:br/>
      </w:r>
      <w:r>
        <w:rPr>
          <w:rFonts w:hint="eastAsia"/>
        </w:rPr>
        <w:t>　　5.1 中国市场不同应用纯电SUV销量（2021-2032）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中国市场不同应用纯电SUV销量及市场份额（2021-2026）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中国市场不同应用纯电SUV销量预测（2027-2032）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中国市场不同应用纯电SUV规模（2021-2032）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中国市场不同应用纯电SUV规模及市场份额（2021-2026）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中国市场不同应用纯电SUV规模预测（2027-2032）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中国市场不同应用纯电SUV价格走势（2021-2032）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纯电SUV行业发展分析---发展趋势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纯电SUV行业发展分析---厂商壁垒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纯电SUV行业发展分析---驱动因素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纯电SUV行业发展分析---制约因素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纯电SUV中国企业SWOT分析</w:t>
      </w:r>
      <w:r>
        <w:rPr>
          <w:rFonts w:hint="eastAsia"/>
        </w:rPr>
        <w:br/>
      </w:r>
      <w:r>
        <w:rPr>
          <w:rFonts w:hint="eastAsia"/>
        </w:rPr>
        <w:t>　　6.6 纯电SUV行业发展分析---行业政策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纯电SUV行业产业链简介</w:t>
      </w:r>
      <w:r>
        <w:rPr>
          <w:rFonts w:hint="eastAsia"/>
        </w:rPr>
        <w:br/>
      </w:r>
      <w:r>
        <w:rPr>
          <w:rFonts w:hint="eastAsia"/>
        </w:rPr>
        <w:t>　　7.2 纯电SUV产业链分析-上游</w:t>
      </w:r>
      <w:r>
        <w:rPr>
          <w:rFonts w:hint="eastAsia"/>
        </w:rPr>
        <w:br/>
      </w:r>
      <w:r>
        <w:rPr>
          <w:rFonts w:hint="eastAsia"/>
        </w:rPr>
        <w:t>　　7.3 纯电SUV产业链分析-中游</w:t>
      </w:r>
      <w:r>
        <w:rPr>
          <w:rFonts w:hint="eastAsia"/>
        </w:rPr>
        <w:br/>
      </w:r>
      <w:r>
        <w:rPr>
          <w:rFonts w:hint="eastAsia"/>
        </w:rPr>
        <w:t>　　7.4 纯电SUV产业链分析-下游</w:t>
      </w:r>
      <w:r>
        <w:rPr>
          <w:rFonts w:hint="eastAsia"/>
        </w:rPr>
        <w:br/>
      </w:r>
      <w:r>
        <w:rPr>
          <w:rFonts w:hint="eastAsia"/>
        </w:rPr>
        <w:t>　　7.5 纯电SUV行业采购模式</w:t>
      </w:r>
      <w:r>
        <w:rPr>
          <w:rFonts w:hint="eastAsia"/>
        </w:rPr>
        <w:br/>
      </w:r>
      <w:r>
        <w:rPr>
          <w:rFonts w:hint="eastAsia"/>
        </w:rPr>
        <w:t>　　7.6 纯电SUV行业生产模式</w:t>
      </w:r>
      <w:r>
        <w:rPr>
          <w:rFonts w:hint="eastAsia"/>
        </w:rPr>
        <w:br/>
      </w:r>
      <w:r>
        <w:rPr>
          <w:rFonts w:hint="eastAsia"/>
        </w:rPr>
        <w:t>　　7.7 纯电SUV行业销售模式及销售渠道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中国本土纯电SUV产能、产量分析</w:t>
      </w:r>
      <w:r>
        <w:rPr>
          <w:rFonts w:hint="eastAsia"/>
        </w:rPr>
        <w:br/>
      </w:r>
      <w:r>
        <w:rPr>
          <w:rFonts w:hint="eastAsia"/>
        </w:rPr>
        <w:t>　　8.1 中国纯电SUV供需现状及预测（2021-2032）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中国纯电SUV产能、产量、产能利用率及发展趋势（2021-2032）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中国纯电SUV产量、市场需求量及发展趋势（2021-2032）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中国纯电SUV进出口分析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中国市场纯电SUV主要进口来源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中国市场纯电SUV主要出口目的地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不同座位数纯电SUV市场规模2021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不同驱动方式纯电SUV市场规模2021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不同应用纯电SUV市场规模2021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中国市场主要厂商纯电SUV销量市场份额（2021-2026）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中国市场主要厂商纯电SUV收入（2021-2026）&amp;（万元）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中国市场主要厂商纯电SUV收入份额（2021-2026）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2025年中国主要生产商纯电SUV收入排名（万元）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中国市场主要厂商纯电SUV价格（2021-2026）&amp;（千元/辆）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中国市场主要厂商纯电SUV总部及产地分布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中国市场主要厂商成立时间及纯电SUV商业化日期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中国市场主要厂商纯电SUV产品类型及应用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2025年中国市场纯电SUV主要厂商市场地位（第一梯队、第二梯队和第三梯队）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纯电SUV市场投资、并购等现状分析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纯电SUV生产基地、总部、竞争对手及市场地位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纯电SUV产品规格、参数及市场应用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纯电SUV销量（辆）、收入（万元）、价格（千元/辆）及毛利率（2021-2026）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中国市场不同产品类型纯电SUV销量（2021-2026）&amp;（辆）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中国市场不同产品类型纯电SUV销量市场份额（2021-2026）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中国市场不同产品类型纯电SUV销量预测（2027-2032）&amp;（辆）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中国市场不同产品类型纯电SUV销量市场份额预测（2027-2032）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中国市场不同产品类型纯电SUV规模（2021-2026）&amp;（万元）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中国市场不同产品类型纯电SUV规模市场份额（2021-2026）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中国市场不同产品类型纯电SUV规模预测（2027-2032）&amp;（万元）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中国市场不同产品类型纯电SUV规模市场份额预测（2027-2032）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中国市场不同应用纯电SUV销量（2021-2026）&amp;（辆）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中国市场不同应用纯电SUV销量市场份额（2021-2026）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中国市场不同应用纯电SUV销量预测（2027-2032）&amp;（辆）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152： 中国市场不同应用纯电SUV销量市场份额预测（2027-2032）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中国市场不同应用纯电SUV规模（2021-2026）&amp;（万元）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中国市场不同应用纯电SUV规模市场份额（2021-2026）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中国市场不同应用纯电SUV规模预测（2027-2032）&amp;（万元）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中国市场不同应用纯电SUV规模市场份额预测（2027-2032）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纯电SUV行业发展分析---发展趋势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纯电SUV行业发展分析---厂商壁垒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纯电SUV行业发展分析---驱动因素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纯电SUV行业发展分析---制约因素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纯电SUV行业相关重点政策一览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纯电SUV行业供应链分析</w:t>
      </w:r>
      <w:r>
        <w:rPr>
          <w:rFonts w:hint="eastAsia"/>
        </w:rPr>
        <w:br/>
      </w:r>
      <w:r>
        <w:rPr>
          <w:rFonts w:hint="eastAsia"/>
        </w:rPr>
        <w:t>　　表 163： 纯电SUV上游原料供应商</w:t>
      </w:r>
      <w:r>
        <w:rPr>
          <w:rFonts w:hint="eastAsia"/>
        </w:rPr>
        <w:br/>
      </w:r>
      <w:r>
        <w:rPr>
          <w:rFonts w:hint="eastAsia"/>
        </w:rPr>
        <w:t>　　表 164： 纯电SUV行业主要下游客户</w:t>
      </w:r>
      <w:r>
        <w:rPr>
          <w:rFonts w:hint="eastAsia"/>
        </w:rPr>
        <w:br/>
      </w:r>
      <w:r>
        <w:rPr>
          <w:rFonts w:hint="eastAsia"/>
        </w:rPr>
        <w:t>　　表 165： 纯电SUV典型经销商</w:t>
      </w:r>
      <w:r>
        <w:rPr>
          <w:rFonts w:hint="eastAsia"/>
        </w:rPr>
        <w:br/>
      </w:r>
      <w:r>
        <w:rPr>
          <w:rFonts w:hint="eastAsia"/>
        </w:rPr>
        <w:t>　　表 166： 中国纯电SUV产量、销量、进口量及出口量（2021-2026）&amp;（辆）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167： 中国纯电SUV产量、销量、进口量及出口量预测（2027-2032）&amp;（辆）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168： 中国市场纯电SUV主要进口来源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中国市场纯电SUV主要出口目的地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纯电SUV产品图片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中国不同产品类型纯电SUV市场规模市场份额2025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常规款产品图片</w:t>
      </w:r>
      <w:r>
        <w:rPr>
          <w:rFonts w:hint="eastAsia"/>
        </w:rPr>
        <w:br/>
      </w:r>
      <w:r>
        <w:rPr>
          <w:rFonts w:hint="eastAsia"/>
        </w:rPr>
        <w:t>　　图 4： 定制款产品图片</w:t>
      </w:r>
      <w:r>
        <w:rPr>
          <w:rFonts w:hint="eastAsia"/>
        </w:rPr>
        <w:br/>
      </w:r>
      <w:r>
        <w:rPr>
          <w:rFonts w:hint="eastAsia"/>
        </w:rPr>
        <w:t>　　图 5： 中国不同座位数纯电SUV市场规模市场份额2025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5座纯电SUV产品图片</w:t>
      </w:r>
      <w:r>
        <w:rPr>
          <w:rFonts w:hint="eastAsia"/>
        </w:rPr>
        <w:br/>
      </w:r>
      <w:r>
        <w:rPr>
          <w:rFonts w:hint="eastAsia"/>
        </w:rPr>
        <w:t>　　图 7： 6座纯电SUV产品图片</w:t>
      </w:r>
      <w:r>
        <w:rPr>
          <w:rFonts w:hint="eastAsia"/>
        </w:rPr>
        <w:br/>
      </w:r>
      <w:r>
        <w:rPr>
          <w:rFonts w:hint="eastAsia"/>
        </w:rPr>
        <w:t>　　图 8： 7座纯电SUV产品图片</w:t>
      </w:r>
      <w:r>
        <w:rPr>
          <w:rFonts w:hint="eastAsia"/>
        </w:rPr>
        <w:br/>
      </w:r>
      <w:r>
        <w:rPr>
          <w:rFonts w:hint="eastAsia"/>
        </w:rPr>
        <w:t>　　图 9： 中国不同驱动方式纯电SUV市场规模市场份额2025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两驱SUV产品图片</w:t>
      </w:r>
      <w:r>
        <w:rPr>
          <w:rFonts w:hint="eastAsia"/>
        </w:rPr>
        <w:br/>
      </w:r>
      <w:r>
        <w:rPr>
          <w:rFonts w:hint="eastAsia"/>
        </w:rPr>
        <w:t>　　图 11： 四驱SUV产品图片</w:t>
      </w:r>
      <w:r>
        <w:rPr>
          <w:rFonts w:hint="eastAsia"/>
        </w:rPr>
        <w:br/>
      </w:r>
      <w:r>
        <w:rPr>
          <w:rFonts w:hint="eastAsia"/>
        </w:rPr>
        <w:t>　　图 12： 中国不同应用纯电SUV市场份额2025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中国市场纯电SUV市场规模，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中国市场纯电SUV收入及增长率（2021-2032）&amp;（万元）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中国市场纯电SUV销量及增长率（2021-2032）&amp;（辆）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2025年中国市场主要厂商纯电SUV销量市场份额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2025年中国市场主要厂商纯电SUV收入市场份额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2025年中国市场前五大厂商纯电SUV市场份额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2025年中国市场纯电SUV第一梯队、第二梯队和第三梯队厂商（品牌）及市场份额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中国市场不同产品类型纯电SUV价格走势（2021-2032）&amp;（千元/辆）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中国市场不同应用纯电SUV价格走势（2021-2032）&amp;（千元/辆）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24： 纯电SUV中国企业SWOT分析</w:t>
      </w:r>
      <w:r>
        <w:rPr>
          <w:rFonts w:hint="eastAsia"/>
        </w:rPr>
        <w:br/>
      </w:r>
      <w:r>
        <w:rPr>
          <w:rFonts w:hint="eastAsia"/>
        </w:rPr>
        <w:t>　　图 25： 纯电SUV产业链</w:t>
      </w:r>
      <w:r>
        <w:rPr>
          <w:rFonts w:hint="eastAsia"/>
        </w:rPr>
        <w:br/>
      </w:r>
      <w:r>
        <w:rPr>
          <w:rFonts w:hint="eastAsia"/>
        </w:rPr>
        <w:t>　　图 26： 纯电SUV行业采购模式分析</w:t>
      </w:r>
      <w:r>
        <w:rPr>
          <w:rFonts w:hint="eastAsia"/>
        </w:rPr>
        <w:br/>
      </w:r>
      <w:r>
        <w:rPr>
          <w:rFonts w:hint="eastAsia"/>
        </w:rPr>
        <w:t>　　图 27： 纯电SUV行业生产模式分析</w:t>
      </w:r>
      <w:r>
        <w:rPr>
          <w:rFonts w:hint="eastAsia"/>
        </w:rPr>
        <w:br/>
      </w:r>
      <w:r>
        <w:rPr>
          <w:rFonts w:hint="eastAsia"/>
        </w:rPr>
        <w:t>　　图 28： 纯电SUV行业销售模式分析</w:t>
      </w:r>
      <w:r>
        <w:rPr>
          <w:rFonts w:hint="eastAsia"/>
        </w:rPr>
        <w:br/>
      </w:r>
      <w:r>
        <w:rPr>
          <w:rFonts w:hint="eastAsia"/>
        </w:rPr>
        <w:t>　　图 29： 中国纯电SUV产能、产量、产能利用率及发展趋势（2021-2032）&amp;（辆）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中国纯电SUV产量、市场需求量及发展趋势（2021-2032）&amp;（辆）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a14675d5494b" w:history="1">
        <w:r>
          <w:rPr>
            <w:rStyle w:val="Hyperlink"/>
          </w:rPr>
          <w:t>2026-2032年中国纯电SUV行业市场调研及前景趋势预测报告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a14675d5494b" w:history="1">
        <w:r>
          <w:rPr>
            <w:rStyle w:val="Hyperlink"/>
          </w:rPr>
          <w:t>https://www.20087.com/3/02/ChunDianSUVHangYeQianJingFenXi.html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cd6d5219a4dd7" w:history="1">
      <w:r>
        <w:rPr>
          <w:rStyle w:val="Hyperlink"/>
        </w:rPr>
        <w:t>2026-2032年中国纯电SUV行业市场调研及前景趋势预测报告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unDianSUVHangYeQianJingFenXi.html" TargetMode="External" Id="R60a2a14675d5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unDianSUVHangYeQianJingFenXi.html" TargetMode="External" Id="R8c6cd6d5219a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2026-03-08T03:26:15Z</dcterms:created>
  <dcterms:modified xsi:type="dcterms:W3CDTF">2026-03-08T04:26:15Z</dcterms:modified>
  <dc:subject>2026-2032年中国纯电SUV行业市场调研及前景趋势预测报告</dc:subject>
  <dc:title>2026-2032年中国纯电SUV行业市场调研及前景趋势预测报告</dc:title>
  <cp:keywords>2026-2032年中国纯电SUV行业市场调研及前景趋势预测报告</cp:keywords>
  <dc:description>2026-2032年中国纯电SUV行业市场调研及前景趋势预测报告</dc:description>
</cp:coreProperties>
</file>