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621b06a794f59" w:history="1">
              <w:r>
                <w:rPr>
                  <w:rStyle w:val="Hyperlink"/>
                </w:rPr>
                <w:t>2025-2031年中国航空电机系统行业发展调研与前景分析报告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621b06a794f59" w:history="1">
              <w:r>
                <w:rPr>
                  <w:rStyle w:val="Hyperlink"/>
                </w:rPr>
                <w:t>2025-2031年中国航空电机系统行业发展调研与前景分析报告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621b06a794f59" w:history="1">
                <w:r>
                  <w:rPr>
                    <w:rStyle w:val="Hyperlink"/>
                  </w:rPr>
                  <w:t>https://www.20087.com/3/72/HangKongDianJiXiTongDeFaZhanQianJing.html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电机系统是飞机电力驱动与能量转换的核心部件，涵盖主发电系统、作动系统、环境控制系统等多个子系统，广泛应用于商用飞机、军用飞行器、无人机及航天器平台。随着电传飞控、全电/混动飞机技术的发展，航空电机系统正逐步从传统液压与机械驱动向电动化、智能化方向演进，部分先进机型已实现高功率密度电机、碳化硅变频控制器、分布式供能等技术落地。然而，行业内仍面临耐高温材料短缺、散热设计复杂、系统冗余要求高、适航认证周期长等问题，影响新技术的推广应用与国产化进程。</w:t>
      </w:r>
      <w:r>
        <w:rPr>
          <w:rFonts w:hint="eastAsia"/>
        </w:rPr>
        <w:br/>
      </w:r>
      <w:r>
        <w:rPr>
          <w:rFonts w:hint="eastAsia"/>
        </w:rPr>
        <w:t>　　未来，航空电机系统将向高效节能化、模块化、自主可控方向持续推进。宽禁带半导体器件、高温超导材料、自适应控制算法的应用将进一步提升系统的能量转换效率与可靠性，满足未来绿色航空与高马赫数飞行器的需求。同时，开放式架构与标准化模块的设计将增强系统的可维护性与通用性，降低全生命周期成本。政策层面或将加强对航空核心装备的技术攻关支持力度，并推动建立统一的适航审定体系与国产替代目录。企业也将在材料研发、系统仿真、国际合作等方面加快布局，提升在全球航空动力系统中的地位与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621b06a794f59" w:history="1">
        <w:r>
          <w:rPr>
            <w:rStyle w:val="Hyperlink"/>
          </w:rPr>
          <w:t>2025-2031年中国航空电机系统行业发展调研与前景分析报告</w:t>
        </w:r>
      </w:hyperlink>
      <w:r>
        <w:rPr>
          <w:rFonts w:hint="eastAsia"/>
        </w:rPr>
        <w:t>》基于国家统计局、行业协会等详实数据，结合全面市场调研，系统分析了航空电机系统行业的市场规模、技术现状及未来发展方向。报告从经济环境、政策导向等角度出发，深入探讨了航空电机系统行业发展趋势、竞争格局及重点企业的战略布局，同时对航空电机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航空电机系统产业概述</w:t>
      </w:r>
      <w:r>
        <w:rPr>
          <w:rFonts w:hint="eastAsia"/>
        </w:rPr>
        <w:br/>
      </w:r>
      <w:r>
        <w:rPr>
          <w:rFonts w:hint="eastAsia"/>
        </w:rPr>
        <w:t>　　第一节 航空电机系统定义</w:t>
      </w:r>
      <w:r>
        <w:rPr>
          <w:rFonts w:hint="eastAsia"/>
        </w:rPr>
        <w:br/>
      </w:r>
      <w:r>
        <w:rPr>
          <w:rFonts w:hint="eastAsia"/>
        </w:rPr>
        <w:t>　　第二节 航空电机系统行业特点</w:t>
      </w:r>
      <w:r>
        <w:rPr>
          <w:rFonts w:hint="eastAsia"/>
        </w:rPr>
        <w:br/>
      </w:r>
      <w:r>
        <w:rPr>
          <w:rFonts w:hint="eastAsia"/>
        </w:rPr>
        <w:t>　　第三节 航空电机系统产业链分析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中国航空电机系统行业运行环境分析</w:t>
      </w:r>
      <w:r>
        <w:rPr>
          <w:rFonts w:hint="eastAsia"/>
        </w:rPr>
        <w:br/>
      </w:r>
      <w:r>
        <w:rPr>
          <w:rFonts w:hint="eastAsia"/>
        </w:rPr>
        <w:t>　　第一节 航空电机系统运行经济环境分析</w:t>
      </w:r>
      <w:r>
        <w:rPr>
          <w:rFonts w:hint="eastAsia"/>
        </w:rPr>
        <w:br/>
      </w:r>
      <w:r>
        <w:rPr>
          <w:rFonts w:hint="eastAsia"/>
        </w:rPr>
        <w:t>　　第二节 航空电机系统产业政策环境分析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一、航空电机系统行业监管体制</w:t>
      </w:r>
      <w:r>
        <w:rPr>
          <w:rFonts w:hint="eastAsia"/>
        </w:rPr>
        <w:br/>
      </w:r>
      <w:r>
        <w:rPr>
          <w:rFonts w:hint="eastAsia"/>
        </w:rPr>
        <w:t>　　　　二、航空电机系统行业主要法规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三、主要航空电机系统产业政策</w:t>
      </w:r>
      <w:r>
        <w:rPr>
          <w:rFonts w:hint="eastAsia"/>
        </w:rPr>
        <w:br/>
      </w:r>
      <w:r>
        <w:rPr>
          <w:rFonts w:hint="eastAsia"/>
        </w:rPr>
        <w:t>　　第三节 航空电机系统产业社会环境分析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2024-2025年航空电机系统行业技术发展现状及趋势分析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航空电机系统行业技术发展现状分析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国内外航空电机系统行业技术差距分析及差距形成的主要原因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航空电机系统行业技术发展方向、趋势预测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提升航空电机系统行业技术能力策略建议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全球航空电机系统行业发展态势分析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全球航空电机系统市场发展现状分析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国外主要国家航空电机系统市场现状</w:t>
      </w:r>
      <w:r>
        <w:rPr>
          <w:rFonts w:hint="eastAsia"/>
        </w:rPr>
        <w:br/>
      </w:r>
      <w:r>
        <w:rPr>
          <w:rFonts w:hint="eastAsia"/>
        </w:rPr>
        <w:t>　　第三节 全球航空电机系统行业发展趋势预测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中国航空电机系统行业市场分析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2019-2024年中国航空电机系统行业规模情况</w:t>
      </w:r>
      <w:r>
        <w:rPr>
          <w:rFonts w:hint="eastAsia"/>
        </w:rPr>
        <w:br/>
      </w:r>
      <w:r>
        <w:rPr>
          <w:rFonts w:hint="eastAsia"/>
        </w:rPr>
        <w:t>　　　　一、航空电机系统行业市场规模情况分析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二、航空电机系统行业单位规模情况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三、航空电机系统行业人员规模情况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2019-2024年中国航空电机系统行业财务能力分析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一、航空电机系统行业盈利能力分析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二、航空电机系统行业偿债能力分析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三、航空电机系统行业营运能力分析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四、航空电机系统行业发展能力分析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2024-2025年中国航空电机系统行业热点动态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2025年中国航空电机系统行业面临的挑战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中国重点地区航空电机系统行业市场调研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重点地区（一）航空电机系统市场调研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重点地区（二）航空电机系统市场调研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重点地区（三）航空电机系统市场调研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重点地区（四）航空电机系统市场调研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重点地区（五）航空电机系统市场调研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中国航空电机系统行业价格走势及影响因素分析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国内航空电机系统行业价格回顾</w:t>
      </w:r>
      <w:r>
        <w:rPr>
          <w:rFonts w:hint="eastAsia"/>
        </w:rPr>
        <w:br/>
      </w:r>
      <w:r>
        <w:rPr>
          <w:rFonts w:hint="eastAsia"/>
        </w:rPr>
        <w:t>　　第二节 国内航空电机系统行业价格走势预测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国内航空电机系统行业价格影响因素分析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中国航空电机系统行业客户调研</w:t>
      </w:r>
      <w:r>
        <w:rPr>
          <w:rFonts w:hint="eastAsia"/>
        </w:rPr>
        <w:br/>
      </w:r>
      <w:r>
        <w:rPr>
          <w:rFonts w:hint="eastAsia"/>
        </w:rPr>
        <w:t>　　　　一、航空电机系统行业客户偏好调查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二、客户对航空电机系统品牌的首要认知渠道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三、航空电机系统品牌忠诚度调查</w:t>
      </w:r>
      <w:r>
        <w:rPr>
          <w:rFonts w:hint="eastAsia"/>
        </w:rPr>
        <w:br/>
      </w:r>
      <w:r>
        <w:rPr>
          <w:rFonts w:hint="eastAsia"/>
        </w:rPr>
        <w:t>　　　　四、航空电机系统行业客户消费理念调研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中国航空电机系统行业竞争格局分析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2024年航空电机系统行业集中度分析</w:t>
      </w:r>
      <w:r>
        <w:rPr>
          <w:rFonts w:hint="eastAsia"/>
        </w:rPr>
        <w:br/>
      </w:r>
      <w:r>
        <w:rPr>
          <w:rFonts w:hint="eastAsia"/>
        </w:rPr>
        <w:t>　　　　一、航空电机系统市场集中度分析</w:t>
      </w:r>
      <w:r>
        <w:rPr>
          <w:rFonts w:hint="eastAsia"/>
        </w:rPr>
        <w:br/>
      </w:r>
      <w:r>
        <w:rPr>
          <w:rFonts w:hint="eastAsia"/>
        </w:rPr>
        <w:t>　　　　二、航空电机系统企业集中度分析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2024-2025年航空电机系统行业竞争格局分析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一、航空电机系统行业竞争策略分析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二、航空电机系统行业竞争格局展望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三、我国航空电机系统市场竞争趋势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航空电机系统行业重点企业发展调研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航空电机系统企业发展策略分析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航空电机系统市场策略分析</w:t>
      </w:r>
      <w:r>
        <w:rPr>
          <w:rFonts w:hint="eastAsia"/>
        </w:rPr>
        <w:br/>
      </w:r>
      <w:r>
        <w:rPr>
          <w:rFonts w:hint="eastAsia"/>
        </w:rPr>
        <w:t>　　　　一、航空电机系统价格策略分析</w:t>
      </w:r>
      <w:r>
        <w:rPr>
          <w:rFonts w:hint="eastAsia"/>
        </w:rPr>
        <w:br/>
      </w:r>
      <w:r>
        <w:rPr>
          <w:rFonts w:hint="eastAsia"/>
        </w:rPr>
        <w:t>　　　　二、航空电机系统渠道策略分析</w:t>
      </w:r>
      <w:r>
        <w:rPr>
          <w:rFonts w:hint="eastAsia"/>
        </w:rPr>
        <w:br/>
      </w:r>
      <w:r>
        <w:rPr>
          <w:rFonts w:hint="eastAsia"/>
        </w:rPr>
        <w:t>　　第二节 航空电机系统销售策略分析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提高航空电机系统企业竞争力的策略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一、提高中国航空电机系统企业核心竞争力的对策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二、航空电机系统企业提升竞争力的主要方向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三、影响航空电机系统企业核心竞争力的因素及提升途径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四、提高航空电机系统企业竞争力的策略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航空电机系统行业投资风险与控制策略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航空电机系统行业SWOT模型分析</w:t>
      </w:r>
      <w:r>
        <w:rPr>
          <w:rFonts w:hint="eastAsia"/>
        </w:rPr>
        <w:br/>
      </w:r>
      <w:r>
        <w:rPr>
          <w:rFonts w:hint="eastAsia"/>
        </w:rPr>
        <w:t>　　　　一、航空电机系统行业优势分析</w:t>
      </w:r>
      <w:r>
        <w:rPr>
          <w:rFonts w:hint="eastAsia"/>
        </w:rPr>
        <w:br/>
      </w:r>
      <w:r>
        <w:rPr>
          <w:rFonts w:hint="eastAsia"/>
        </w:rPr>
        <w:t>　　　　二、航空电机系统行业劣势分析</w:t>
      </w:r>
      <w:r>
        <w:rPr>
          <w:rFonts w:hint="eastAsia"/>
        </w:rPr>
        <w:br/>
      </w:r>
      <w:r>
        <w:rPr>
          <w:rFonts w:hint="eastAsia"/>
        </w:rPr>
        <w:t>　　　　三、航空电机系统行业机会分析</w:t>
      </w:r>
      <w:r>
        <w:rPr>
          <w:rFonts w:hint="eastAsia"/>
        </w:rPr>
        <w:br/>
      </w:r>
      <w:r>
        <w:rPr>
          <w:rFonts w:hint="eastAsia"/>
        </w:rPr>
        <w:t>　　　　四、航空电机系统行业风险分析</w:t>
      </w:r>
      <w:r>
        <w:rPr>
          <w:rFonts w:hint="eastAsia"/>
        </w:rPr>
        <w:br/>
      </w:r>
      <w:r>
        <w:rPr>
          <w:rFonts w:hint="eastAsia"/>
        </w:rPr>
        <w:t>　　第二节 航空电机系统行业投资风险及控制策略分析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一、航空电机系统市场风险及控制策略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二、航空电机系统行业政策风险及控制策略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三、航空电机系统行业经营风险及控制策略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四、航空电机系统同业竞争风险及控制策略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五、航空电机系统行业其他风险及控制策略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2025-2031年中国航空电机系统行业投资潜力及发展趋势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2025-2031年航空电机系统行业投资潜力分析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一、航空电机系统行业重点可投资领域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二、航空电机系统行业目标市场需求潜力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三、航空电机系统行业投资潜力综合评判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[中智^林]2025-2031年中国航空电机系统行业发展趋势分析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一、2025年航空电机系统市场前景分析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二、2025年航空电机系统发展趋势预测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三、2025-2031年我国航空电机系统行业发展剖析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五、未来航空电机系统行业发展变局剖析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航空电机系统行业历程</w:t>
      </w:r>
      <w:r>
        <w:rPr>
          <w:rFonts w:hint="eastAsia"/>
        </w:rPr>
        <w:br/>
      </w:r>
      <w:r>
        <w:rPr>
          <w:rFonts w:hint="eastAsia"/>
        </w:rPr>
        <w:t>　　图表 航空电机系统行业生命周期</w:t>
      </w:r>
      <w:r>
        <w:rPr>
          <w:rFonts w:hint="eastAsia"/>
        </w:rPr>
        <w:br/>
      </w:r>
      <w:r>
        <w:rPr>
          <w:rFonts w:hint="eastAsia"/>
        </w:rPr>
        <w:t>　　图表 航空电机系统行业产业链分析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2019-2024年航空电机系统行业市场容量统计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2019-2024年中国航空电机系统行业经营效益分析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**地区航空电机系统行业市场需求情况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**地区航空电机系统市场规模及增长情况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**地区航空电机系统行业市场需求情况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航空电机系统重点企业（二）成长能力情况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2025-2031年中国航空电机系统行业市场容量预测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2025-2031年中国航空电机系统行业市场规模预测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2025-2031年中国航空电机系统市场前景分析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2025-2031年中国航空电机系统行业发展趋势预测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621b06a794f59" w:history="1">
        <w:r>
          <w:rPr>
            <w:rStyle w:val="Hyperlink"/>
          </w:rPr>
          <w:t>2025-2031年中国航空电机系统行业发展调研与前景分析报告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621b06a794f59" w:history="1">
        <w:r>
          <w:rPr>
            <w:rStyle w:val="Hyperlink"/>
          </w:rPr>
          <w:t>https://www.20087.com/3/72/HangKongDianJiXiTongDeFaZhanQianJing.html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热点：电机控制系统、航空电机系统发展潜力分析及预测、串励电机、航空电机系统有哪些、电机驱动电路、详述航空电机的分类及用途、飞机航电系统哪家强、航空电机一般有哪些种类、电机系统的组成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7658e5c3448d" w:history="1">
      <w:r>
        <w:rPr>
          <w:rStyle w:val="Hyperlink"/>
        </w:rPr>
        <w:t>2025-2031年中国航空电机系统行业发展调研与前景分析报告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angKongDianJiXiTongDeFaZhanQianJing.html" TargetMode="External" Id="Red6621b06a7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angKongDianJiXiTongDeFaZhanQianJing.html" TargetMode="External" Id="R06867658e5c3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2025-10-07T08:00:17Z</dcterms:created>
  <dcterms:modified xsi:type="dcterms:W3CDTF">2025-10-07T09:00:17Z</dcterms:modified>
  <dc:subject>2025-2031年中国航空电机系统行业发展调研与前景分析报告</dc:subject>
  <dc:title>2025-2031年中国航空电机系统行业发展调研与前景分析报告</dc:title>
  <cp:keywords>2025-2031年中国航空电机系统行业发展调研与前景分析报告</cp:keywords>
  <dc:description>2025-2031年中国航空电机系统行业发展调研与前景分析报告</dc:description>
</cp:coreProperties>
</file>