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35c3c092044ee" w:history="1">
              <w:r>
                <w:rPr>
                  <w:rStyle w:val="Hyperlink"/>
                </w:rPr>
                <w:t>全球与中国车辆拖车市场现状分析及发展前景报告（2026-2032年）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35c3c092044ee" w:history="1">
              <w:r>
                <w:rPr>
                  <w:rStyle w:val="Hyperlink"/>
                </w:rPr>
                <w:t>全球与中国车辆拖车市场现状分析及发展前景报告（2026-2032年）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35c3c092044ee" w:history="1">
                <w:r>
                  <w:rPr>
                    <w:rStyle w:val="Hyperlink"/>
                  </w:rPr>
                  <w:t>https://www.20087.com/3/32/CheLiangTuoCheHangYeQianJing.html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拖车是道路救援、事故处理及特种运输的关键装备，已形成涵盖平板式、升降式、背负式及多功能组合式等多种结构类型的成熟产品体系。目前，车辆拖车主流拖车普遍采用高强度合金钢或轻量化铝合金制造，集成液压升降系统、可调轮距装置及电子制动控制模块，以适配不同尺寸与重量的被拖车辆。在专业救援领域，智能化操作界面、远程监控功能及自动对中系统逐步普及，显著提升作业效率与安全性。然而，行业仍面临标准不统一、小型企业产品质量参差、部分地区上路许可审批复杂等问题。此外，城市交通拥堵与狭窄街巷环境对拖车机动性提出更高要求，传统大型拖车在部分场景下存在操作局限。尽管如此，伴随机动车保有量持续增长及道路安全管理体系完善，车辆拖车作为重要的后市场服务装备，其专业化与可靠性需求日益凸显。</w:t>
      </w:r>
      <w:r>
        <w:rPr>
          <w:rFonts w:hint="eastAsia"/>
        </w:rPr>
        <w:br/>
      </w:r>
      <w:r>
        <w:rPr>
          <w:rFonts w:hint="eastAsia"/>
        </w:rPr>
        <w:t>　　未来，车辆拖车将加速向电动化、智能化与模块化方向演进。市场调研网指出，新能源底盘的应用将推动电动拖车发展，降低运行噪音与碳排放，尤其适用于城市夜间作业与环保敏感区域。自动驾驶与辅助泊车技术的集成，有望实现“一键对接”被拖车辆，减少人工干预并提升复杂环境下的操作精度。更深层次的趋势在于功能拓展——拖车可能集成临时充电、故障诊断甚至简易维修模块，从单一运输工具转型为移动综合服务站。同时，轻量化复合材料与折叠结构设计将增强设备便携性，满足个人用户或小型维修店的灵活使用需求。长远来看，随着智慧城市交通管理系统的建设，车辆拖车将纳入统一调度平台，实现任务自动分配与路径优化，成为道路应急响应网络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335c3c092044ee" w:history="1">
        <w:r>
          <w:rPr>
            <w:rStyle w:val="Hyperlink"/>
          </w:rPr>
          <w:t>全球与中国车辆拖车市场现状分析及发展前景报告（2026-2032年）</w:t>
        </w:r>
      </w:hyperlink>
      <w:r>
        <w:rPr>
          <w:rFonts w:hint="eastAsia"/>
        </w:rPr>
        <w:t>》，2025年车辆拖车行业市场规模达 亿元，预计2032年市场规模将达 亿元，期间年均复合增长率（CAGR）达 %。报告系统分析了车辆拖车行业的市场规模、供需关系及产业链结构，详细梳理了车辆拖车细分市场的品牌竞争态势与价格变化，重点剖析了行业内主要企业的经营状况，揭示了车辆拖车市场集中度与竞争格局。报告结合车辆拖车技术现状及未来发展方向，对行业前景进行了科学预测，明确了车辆拖车发展趋势、潜在机遇与风险。通过SWOT分析，为车辆拖车企业、投资者及政府部门提供了权威、客观的行业洞察与决策支持，助力把握车辆拖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</w:t>
      </w:r>
      <w:r>
        <w:rPr>
          <w:rFonts w:hint="eastAsia"/>
        </w:rPr>
        <w:br/>
      </w:r>
      <w:r>
        <w:rPr>
          <w:rFonts w:hint="eastAsia"/>
        </w:rPr>
        <w:t>　　　　1.3.3 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化工与石油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水泥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车辆拖车有利因素</w:t>
      </w:r>
      <w:r>
        <w:rPr>
          <w:rFonts w:hint="eastAsia"/>
        </w:rPr>
        <w:br/>
      </w:r>
      <w:r>
        <w:rPr>
          <w:rFonts w:hint="eastAsia"/>
        </w:rPr>
        <w:t>　　　　1.5.3 .2 车辆拖车不利因素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全球主要厂商车辆拖车产品类型及应用</w:t>
      </w:r>
      <w:r>
        <w:rPr>
          <w:rFonts w:hint="eastAsia"/>
        </w:rPr>
        <w:br/>
      </w:r>
      <w:r>
        <w:rPr>
          <w:rFonts w:hint="eastAsia"/>
        </w:rPr>
        <w:t>　　2.9 车辆拖车行业集中度、竞争程度分析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全球车辆拖车总体规模分析</w:t>
      </w:r>
      <w:r>
        <w:rPr>
          <w:rFonts w:hint="eastAsia"/>
        </w:rPr>
        <w:br/>
      </w:r>
      <w:r>
        <w:rPr>
          <w:rFonts w:hint="eastAsia"/>
        </w:rPr>
        <w:t>　　3.1 全球车辆拖车供需现状及预测（2021-2032）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中国市场车辆拖车进出口（2021-2032）</w:t>
      </w:r>
      <w:r>
        <w:rPr>
          <w:rFonts w:hint="eastAsia"/>
        </w:rPr>
        <w:br/>
      </w:r>
      <w:r>
        <w:rPr>
          <w:rFonts w:hint="eastAsia"/>
        </w:rPr>
        <w:t>　　3.4 全球车辆拖车销量及销售额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不同产品类型车辆拖车分析</w:t>
      </w:r>
      <w:r>
        <w:rPr>
          <w:rFonts w:hint="eastAsia"/>
        </w:rPr>
        <w:br/>
      </w:r>
      <w:r>
        <w:rPr>
          <w:rFonts w:hint="eastAsia"/>
        </w:rPr>
        <w:t>　　6.1 全球不同产品类型车辆拖车销量（2021-2032）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不同应用车辆拖车分析</w:t>
      </w:r>
      <w:r>
        <w:rPr>
          <w:rFonts w:hint="eastAsia"/>
        </w:rPr>
        <w:br/>
      </w:r>
      <w:r>
        <w:rPr>
          <w:rFonts w:hint="eastAsia"/>
        </w:rPr>
        <w:t>　　7.1 全球不同应用车辆拖车销量（2021-2032）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车辆拖车行业发展趋势</w:t>
      </w:r>
      <w:r>
        <w:rPr>
          <w:rFonts w:hint="eastAsia"/>
        </w:rPr>
        <w:br/>
      </w:r>
      <w:r>
        <w:rPr>
          <w:rFonts w:hint="eastAsia"/>
        </w:rPr>
        <w:t>　　8.2 车辆拖车行业主要驱动因素</w:t>
      </w:r>
      <w:r>
        <w:rPr>
          <w:rFonts w:hint="eastAsia"/>
        </w:rPr>
        <w:br/>
      </w:r>
      <w:r>
        <w:rPr>
          <w:rFonts w:hint="eastAsia"/>
        </w:rPr>
        <w:t>　　8.3 车辆拖车中国企业SWOT分析</w:t>
      </w:r>
      <w:r>
        <w:rPr>
          <w:rFonts w:hint="eastAsia"/>
        </w:rPr>
        <w:br/>
      </w:r>
      <w:r>
        <w:rPr>
          <w:rFonts w:hint="eastAsia"/>
        </w:rPr>
        <w:t>　　8.4 中国车辆拖车行业政策环境分析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车辆拖车行业产业链简介</w:t>
      </w:r>
      <w:r>
        <w:rPr>
          <w:rFonts w:hint="eastAsia"/>
        </w:rPr>
        <w:br/>
      </w:r>
      <w:r>
        <w:rPr>
          <w:rFonts w:hint="eastAsia"/>
        </w:rPr>
        <w:t>　　　　9.1.1 车辆拖车行业供应链分析</w:t>
      </w:r>
      <w:r>
        <w:rPr>
          <w:rFonts w:hint="eastAsia"/>
        </w:rPr>
        <w:br/>
      </w:r>
      <w:r>
        <w:rPr>
          <w:rFonts w:hint="eastAsia"/>
        </w:rPr>
        <w:t>　　　　9.1.2 车辆拖车主要原料及供应情况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车辆拖车行业采购模式</w:t>
      </w:r>
      <w:r>
        <w:rPr>
          <w:rFonts w:hint="eastAsia"/>
        </w:rPr>
        <w:br/>
      </w:r>
      <w:r>
        <w:rPr>
          <w:rFonts w:hint="eastAsia"/>
        </w:rPr>
        <w:t>　　9.3 车辆拖车行业生产模式</w:t>
      </w:r>
      <w:r>
        <w:rPr>
          <w:rFonts w:hint="eastAsia"/>
        </w:rPr>
        <w:br/>
      </w:r>
      <w:r>
        <w:rPr>
          <w:rFonts w:hint="eastAsia"/>
        </w:rPr>
        <w:t>　　9.4 车辆拖车行业销售模式及销售渠道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车辆拖车行业发展主要特点</w:t>
      </w:r>
      <w:r>
        <w:rPr>
          <w:rFonts w:hint="eastAsia"/>
        </w:rPr>
        <w:br/>
      </w:r>
      <w:r>
        <w:rPr>
          <w:rFonts w:hint="eastAsia"/>
        </w:rPr>
        <w:t>　　表 4： 车辆拖车行业发展有利因素分析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进入车辆拖车行业壁垒</w:t>
      </w:r>
      <w:r>
        <w:rPr>
          <w:rFonts w:hint="eastAsia"/>
        </w:rPr>
        <w:br/>
      </w:r>
      <w:r>
        <w:rPr>
          <w:rFonts w:hint="eastAsia"/>
        </w:rPr>
        <w:t>　　表 7： 车辆拖车主要企业在国际市场占有率（按销量，2023-2026）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2025年车辆拖车主要企业在国际市场排名（按销量）&amp;（件）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全球市场主要企业车辆拖车销量（2023-2026）&amp;（件）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车辆拖车主要企业在国际市场占有率（按收入，2023-2026）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全球市场主要企业车辆拖车销售价格（2023-2026）&amp;（元/件）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车辆拖车主要企业在中国市场占有率（按销量，2023-2026）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2025年车辆拖车主要企业在中国市场排名（按销量）&amp;（件）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中国市场主要企业车辆拖车销量（2023-2026）&amp;（件）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车辆拖车主要企业在中国市场占有率（按收入，2023-2026）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全球主要地区车辆拖车产量增速（CAGR）：（2021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全球主要地区车辆拖车产量（2021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全球主要地区车辆拖车产量（2021-2026）&amp;（件）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全球主要地区车辆拖车产量（2027-2032）&amp;（件）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全球主要地区车辆拖车产量市场份额（2021-2026）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中国市场车辆拖车产量、销量、进出口（2021-2026）&amp;（件）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中国市场车辆拖车产量、销量、进出口预测（2027-2032）&amp;（件）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全球主要地区车辆拖车销售收入增速：（2021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全球主要地区车辆拖车销量（件）：2021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全球主要地区车辆拖车销量（2027-2032）&amp;（件）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全球主要地区车辆拖车销量份额（2027-2032）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车辆拖车行业发展趋势</w:t>
      </w:r>
      <w:r>
        <w:rPr>
          <w:rFonts w:hint="eastAsia"/>
        </w:rPr>
        <w:br/>
      </w:r>
      <w:r>
        <w:rPr>
          <w:rFonts w:hint="eastAsia"/>
        </w:rPr>
        <w:t>　　表 136： 车辆拖车行业主要驱动因素</w:t>
      </w:r>
      <w:r>
        <w:rPr>
          <w:rFonts w:hint="eastAsia"/>
        </w:rPr>
        <w:br/>
      </w:r>
      <w:r>
        <w:rPr>
          <w:rFonts w:hint="eastAsia"/>
        </w:rPr>
        <w:t>　　表 137： 车辆拖车行业供应链分析</w:t>
      </w:r>
      <w:r>
        <w:rPr>
          <w:rFonts w:hint="eastAsia"/>
        </w:rPr>
        <w:br/>
      </w:r>
      <w:r>
        <w:rPr>
          <w:rFonts w:hint="eastAsia"/>
        </w:rPr>
        <w:t>　　表 138： 车辆拖车上游原料供应商</w:t>
      </w:r>
      <w:r>
        <w:rPr>
          <w:rFonts w:hint="eastAsia"/>
        </w:rPr>
        <w:br/>
      </w:r>
      <w:r>
        <w:rPr>
          <w:rFonts w:hint="eastAsia"/>
        </w:rPr>
        <w:t>　　表 139： 车辆拖车主要地区不同应用客户分析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车辆拖车典型经销商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箱式产品图片</w:t>
      </w:r>
      <w:r>
        <w:rPr>
          <w:rFonts w:hint="eastAsia"/>
        </w:rPr>
        <w:br/>
      </w:r>
      <w:r>
        <w:rPr>
          <w:rFonts w:hint="eastAsia"/>
        </w:rPr>
        <w:t>　　图 5： 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全球不同应用车辆拖车市场份额2025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化工与石油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水泥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2025年全球前五大生产商车辆拖车市场份额</w:t>
      </w:r>
      <w:r>
        <w:rPr>
          <w:rFonts w:hint="eastAsia"/>
        </w:rPr>
        <w:br/>
      </w:r>
      <w:r>
        <w:rPr>
          <w:rFonts w:hint="eastAsia"/>
        </w:rPr>
        <w:t>　　图 14： 2025年全球车辆拖车第一梯队、第二梯队和第三梯队厂商及市场份额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全球车辆拖车产能、产量、产能利用率及发展趋势（2021-2032）&amp;（件）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全球车辆拖车产量、需求量及发展趋势（2021-2032）&amp;（件）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全球主要地区车辆拖车产量市场份额（2021-2032）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中国车辆拖车产能、产量、产能利用率及发展趋势（2021-2032）&amp;（件）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中国车辆拖车产量、市场需求量及发展趋势（2021-2032）&amp;（件）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全球车辆拖车市场销售额及增长率：（2021-2032）&amp;（万元）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全球市场车辆拖车市场规模：2021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全球市场车辆拖车价格趋势（2021-2032）&amp;（元/件）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全球主要地区车辆拖车销售收入（2021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全球主要地区车辆拖车销售收入市场份额（2021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全球不同产品类型车辆拖车价格走势（2021-2032）&amp;（元/件）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全球不同应用车辆拖车价格走势（2021-2032）&amp;（元/件）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车辆拖车中国企业SWOT分析</w:t>
      </w:r>
      <w:r>
        <w:rPr>
          <w:rFonts w:hint="eastAsia"/>
        </w:rPr>
        <w:br/>
      </w:r>
      <w:r>
        <w:rPr>
          <w:rFonts w:hint="eastAsia"/>
        </w:rPr>
        <w:t>　　图 45： 车辆拖车产业链</w:t>
      </w:r>
      <w:r>
        <w:rPr>
          <w:rFonts w:hint="eastAsia"/>
        </w:rPr>
        <w:br/>
      </w:r>
      <w:r>
        <w:rPr>
          <w:rFonts w:hint="eastAsia"/>
        </w:rPr>
        <w:t>　　图 46： 车辆拖车行业采购模式分析</w:t>
      </w:r>
      <w:r>
        <w:rPr>
          <w:rFonts w:hint="eastAsia"/>
        </w:rPr>
        <w:br/>
      </w:r>
      <w:r>
        <w:rPr>
          <w:rFonts w:hint="eastAsia"/>
        </w:rPr>
        <w:t>　　图 47： 车辆拖车行业生产模式</w:t>
      </w:r>
      <w:r>
        <w:rPr>
          <w:rFonts w:hint="eastAsia"/>
        </w:rPr>
        <w:br/>
      </w:r>
      <w:r>
        <w:rPr>
          <w:rFonts w:hint="eastAsia"/>
        </w:rPr>
        <w:t>　　图 48： 车辆拖车行业销售模式分析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35c3c092044ee" w:history="1">
        <w:r>
          <w:rPr>
            <w:rStyle w:val="Hyperlink"/>
          </w:rPr>
          <w:t>全球与中国车辆拖车市场现状分析及发展前景报告（2026-2032年）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35c3c092044ee" w:history="1">
        <w:r>
          <w:rPr>
            <w:rStyle w:val="Hyperlink"/>
          </w:rPr>
          <w:t>https://www.20087.com/3/32/CheLiangTuoCheHangYeQianJing.html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拖车24小时服务热线电话、车辆拖车费用标准、什么平台可以叫拖车、车辆拖车费保险公司赔吗、车被拖车时人能坐车里吗、车辆拖车救援的方法、拖车服务平台、车辆拖车救援服务、全挂车和半挂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f192006c447d" w:history="1">
      <w:r>
        <w:rPr>
          <w:rStyle w:val="Hyperlink"/>
        </w:rPr>
        <w:t>全球与中国车辆拖车市场现状分析及发展前景报告（2026-2032年）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eLiangTuoCheHangYeQianJing.html" TargetMode="External" Id="Re0335c3c0920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eLiangTuoCheHangYeQianJing.html" TargetMode="External" Id="Re13ff192006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2026-02-04T04:50:57Z</dcterms:created>
  <dcterms:modified xsi:type="dcterms:W3CDTF">2026-02-04T05:50:57Z</dcterms:modified>
  <dc:subject>全球与中国车辆拖车市场现状分析及发展前景报告（2026-2032年）</dc:subject>
  <dc:title>全球与中国车辆拖车市场现状分析及发展前景报告（2026-2032年）</dc:title>
  <cp:keywords>全球与中国车辆拖车市场现状分析及发展前景报告（2026-2032年）</cp:keywords>
  <dc:description>全球与中国车辆拖车市场现状分析及发展前景报告（2026-2032年）</dc:description>
</cp:coreProperties>
</file>