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30fdb25944eaa" w:history="1">
              <w:r>
                <w:rPr>
                  <w:rStyle w:val="Hyperlink"/>
                </w:rPr>
                <w:t>2025-2031年中国智能物流行业全面调研与发展趋势分析报告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30fdb25944eaa" w:history="1">
              <w:r>
                <w:rPr>
                  <w:rStyle w:val="Hyperlink"/>
                </w:rPr>
                <w:t>2025-2031年中国智能物流行业全面调研与发展趋势分析报告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30fdb25944eaa" w:history="1">
                <w:r>
                  <w:rPr>
                    <w:rStyle w:val="Hyperlink"/>
                  </w:rPr>
                  <w:t>https://www.20087.com/5/32/ZhiNengWuLiuXianZhuangYuFaZhanQu.html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与物联网、大数据和人工智能等技术深度融合的产物，它通过优化供应链管理，实现了仓储、运输和配送的高效化。自动化仓库、无人机送货、智能路由规划和实时货物追踪成为智能物流的标志性特征。这些技术的应用显著提高了物流效率，减少了成本，同时提升了客户满意度。</w:t>
      </w:r>
      <w:r>
        <w:rPr>
          <w:rFonts w:hint="eastAsia"/>
        </w:rPr>
        <w:br/>
      </w:r>
      <w:r>
        <w:rPr>
          <w:rFonts w:hint="eastAsia"/>
        </w:rPr>
        <w:t>　　未来，智能物流将更加注重端到端的可视化和自动化。通过区块链技术，智能物流将实现供应链各环节的透明化，提高数据安全性和交易效率。同时，自主驾驶卡车和无人配送车的商业化将加速，进一步减少人力依赖，提高物流速度和准确性。此外，环境友好型包装和可循环利用的物流设备将逐渐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30fdb25944eaa" w:history="1">
        <w:r>
          <w:rPr>
            <w:rStyle w:val="Hyperlink"/>
          </w:rPr>
          <w:t>2025-2031年中国智能物流行业全面调研与发展趋势分析报告</w:t>
        </w:r>
      </w:hyperlink>
      <w:r>
        <w:rPr>
          <w:rFonts w:hint="eastAsia"/>
        </w:rPr>
        <w:t>》依托权威数据资源与长期市场监测，系统分析了智能物流行业的市场规模、市场需求及产业链结构，深入探讨了智能物流价格变动与细分市场特征。报告科学预测了智能物流市场前景及未来发展趋势，重点剖析了行业集中度、竞争格局及重点企业的市场地位，并通过SWOT分析揭示了智能物流行业机遇与潜在风险。报告为投资者及业内企业提供了全面的市场洞察与决策参考，助力把握智能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一、物流服务的特点</w:t>
      </w:r>
      <w:r>
        <w:rPr>
          <w:rFonts w:hint="eastAsia"/>
        </w:rPr>
        <w:br/>
      </w:r>
      <w:r>
        <w:rPr>
          <w:rFonts w:hint="eastAsia"/>
        </w:rPr>
        <w:t>　　　　二、物流类别划分标准</w:t>
      </w:r>
      <w:r>
        <w:rPr>
          <w:rFonts w:hint="eastAsia"/>
        </w:rPr>
        <w:br/>
      </w:r>
      <w:r>
        <w:rPr>
          <w:rFonts w:hint="eastAsia"/>
        </w:rPr>
        <w:t>　　　　三、物流系统的组成及发展模式</w:t>
      </w:r>
      <w:r>
        <w:rPr>
          <w:rFonts w:hint="eastAsia"/>
        </w:rPr>
        <w:br/>
      </w:r>
      <w:r>
        <w:rPr>
          <w:rFonts w:hint="eastAsia"/>
        </w:rPr>
        <w:t>　　　　四、政府在物流业中的作用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一、智能物流及其特征</w:t>
      </w:r>
      <w:r>
        <w:rPr>
          <w:rFonts w:hint="eastAsia"/>
        </w:rPr>
        <w:br/>
      </w:r>
      <w:r>
        <w:rPr>
          <w:rFonts w:hint="eastAsia"/>
        </w:rPr>
        <w:t>　　　　二、智能物流系统及其原理</w:t>
      </w:r>
      <w:r>
        <w:rPr>
          <w:rFonts w:hint="eastAsia"/>
        </w:rPr>
        <w:br/>
      </w:r>
      <w:r>
        <w:rPr>
          <w:rFonts w:hint="eastAsia"/>
        </w:rPr>
        <w:t>　　　　三、智能物流的应用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2025年中国物流业产业发展新形势分析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中国物流产业发展概述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五、政府在物流业中的作用</w:t>
      </w:r>
      <w:r>
        <w:rPr>
          <w:rFonts w:hint="eastAsia"/>
        </w:rPr>
        <w:br/>
      </w:r>
      <w:r>
        <w:rPr>
          <w:rFonts w:hint="eastAsia"/>
        </w:rPr>
        <w:t>　　　　六、跨国公司与中国的物流产业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二、国内17个保税物流中心获批</w:t>
      </w:r>
      <w:r>
        <w:rPr>
          <w:rFonts w:hint="eastAsia"/>
        </w:rPr>
        <w:br/>
      </w:r>
      <w:r>
        <w:rPr>
          <w:rFonts w:hint="eastAsia"/>
        </w:rPr>
        <w:t>　　　　三、中国物流业发展趋于规范</w:t>
      </w:r>
      <w:r>
        <w:rPr>
          <w:rFonts w:hint="eastAsia"/>
        </w:rPr>
        <w:br/>
      </w:r>
      <w:r>
        <w:rPr>
          <w:rFonts w:hint="eastAsia"/>
        </w:rPr>
        <w:t>　　　　四、振兴规划有力助推我国物流业发展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六、物流成本层次性分析以及其优化途径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七、我国物流业面临的机遇与挑战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我国物流企业发展综述</w:t>
      </w:r>
      <w:r>
        <w:rPr>
          <w:rFonts w:hint="eastAsia"/>
        </w:rPr>
        <w:br/>
      </w:r>
      <w:r>
        <w:rPr>
          <w:rFonts w:hint="eastAsia"/>
        </w:rPr>
        <w:t>　　　　一、中国物流企业的经营模式</w:t>
      </w:r>
      <w:r>
        <w:rPr>
          <w:rFonts w:hint="eastAsia"/>
        </w:rPr>
        <w:br/>
      </w:r>
      <w:r>
        <w:rPr>
          <w:rFonts w:hint="eastAsia"/>
        </w:rPr>
        <w:t>　　　　二、物流企业资产规模继续扩张</w:t>
      </w:r>
      <w:r>
        <w:rPr>
          <w:rFonts w:hint="eastAsia"/>
        </w:rPr>
        <w:br/>
      </w:r>
      <w:r>
        <w:rPr>
          <w:rFonts w:hint="eastAsia"/>
        </w:rPr>
        <w:t>　　　　二、物流企业的品牌分析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　　2、本土物流企业加快品牌建设的思路</w:t>
      </w:r>
      <w:r>
        <w:rPr>
          <w:rFonts w:hint="eastAsia"/>
        </w:rPr>
        <w:br/>
      </w:r>
      <w:r>
        <w:rPr>
          <w:rFonts w:hint="eastAsia"/>
        </w:rPr>
        <w:t>　　　　三、民营物流企业的发展</w:t>
      </w:r>
      <w:r>
        <w:rPr>
          <w:rFonts w:hint="eastAsia"/>
        </w:rPr>
        <w:br/>
      </w:r>
      <w:r>
        <w:rPr>
          <w:rFonts w:hint="eastAsia"/>
        </w:rPr>
        <w:t>　　　　四、中国中小物流企业的发展</w:t>
      </w:r>
      <w:r>
        <w:rPr>
          <w:rFonts w:hint="eastAsia"/>
        </w:rPr>
        <w:br/>
      </w:r>
      <w:r>
        <w:rPr>
          <w:rFonts w:hint="eastAsia"/>
        </w:rPr>
        <w:t>　　第四节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一、物流市场的功能及结构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三、物流市场的交易方式</w:t>
      </w:r>
      <w:r>
        <w:rPr>
          <w:rFonts w:hint="eastAsia"/>
        </w:rPr>
        <w:br/>
      </w:r>
      <w:r>
        <w:rPr>
          <w:rFonts w:hint="eastAsia"/>
        </w:rPr>
        <w:t>　　　　四、物流市场需求层次结构及生态结构模型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六、中国物流市场需求在调整中增长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二、中国物流监管信息化建状分析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二、2025年中国物联网“感知中国”进展分析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四、物联网的应用领域及进展分析</w:t>
      </w:r>
      <w:r>
        <w:rPr>
          <w:rFonts w:hint="eastAsia"/>
        </w:rPr>
        <w:br/>
      </w:r>
      <w:r>
        <w:rPr>
          <w:rFonts w:hint="eastAsia"/>
        </w:rPr>
        <w:t>　　第四节 相关政策法规分析</w:t>
      </w:r>
      <w:r>
        <w:rPr>
          <w:rFonts w:hint="eastAsia"/>
        </w:rPr>
        <w:br/>
      </w:r>
      <w:r>
        <w:rPr>
          <w:rFonts w:hint="eastAsia"/>
        </w:rPr>
        <w:t>　　　　一、《物流业调整与振兴规划》解读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二、《物流业调整和振兴规划》细则将出台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四、GIS（地理信息系统）和GPS（全球定位系统）技术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一、中国物流信息化进步主要表现</w:t>
      </w:r>
      <w:r>
        <w:rPr>
          <w:rFonts w:hint="eastAsia"/>
        </w:rPr>
        <w:br/>
      </w:r>
      <w:r>
        <w:rPr>
          <w:rFonts w:hint="eastAsia"/>
        </w:rPr>
        <w:t>　　　　二、中国物流行业的信息化需求</w:t>
      </w:r>
      <w:r>
        <w:rPr>
          <w:rFonts w:hint="eastAsia"/>
        </w:rPr>
        <w:br/>
      </w:r>
      <w:r>
        <w:rPr>
          <w:rFonts w:hint="eastAsia"/>
        </w:rPr>
        <w:t>　　　　三、中国物流软件供应商的分类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四、国内物流业公共信息平台的发展</w:t>
      </w:r>
      <w:r>
        <w:rPr>
          <w:rFonts w:hint="eastAsia"/>
        </w:rPr>
        <w:br/>
      </w:r>
      <w:r>
        <w:rPr>
          <w:rFonts w:hint="eastAsia"/>
        </w:rPr>
        <w:t>　　　　五、我国推进物联网技术在物流领域的应用</w:t>
      </w:r>
      <w:r>
        <w:rPr>
          <w:rFonts w:hint="eastAsia"/>
        </w:rPr>
        <w:br/>
      </w:r>
      <w:r>
        <w:rPr>
          <w:rFonts w:hint="eastAsia"/>
        </w:rPr>
        <w:t>　　第二节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第三节 中国物流信息化中存在的问题及对策</w:t>
      </w:r>
      <w:r>
        <w:rPr>
          <w:rFonts w:hint="eastAsia"/>
        </w:rPr>
        <w:br/>
      </w:r>
      <w:r>
        <w:rPr>
          <w:rFonts w:hint="eastAsia"/>
        </w:rPr>
        <w:t>　　　　一、物流信息化中存在的制约因素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二、中国物流企业信息化发展面临的困境</w:t>
      </w:r>
      <w:r>
        <w:rPr>
          <w:rFonts w:hint="eastAsia"/>
        </w:rPr>
        <w:br/>
      </w:r>
      <w:r>
        <w:rPr>
          <w:rFonts w:hint="eastAsia"/>
        </w:rPr>
        <w:t>　　　　三、中国物流信息化发展存在的瓶颈</w:t>
      </w:r>
      <w:r>
        <w:rPr>
          <w:rFonts w:hint="eastAsia"/>
        </w:rPr>
        <w:br/>
      </w:r>
      <w:r>
        <w:rPr>
          <w:rFonts w:hint="eastAsia"/>
        </w:rPr>
        <w:t>　　　　四、中国物流信息化发展的新思路</w:t>
      </w:r>
      <w:r>
        <w:rPr>
          <w:rFonts w:hint="eastAsia"/>
        </w:rPr>
        <w:br/>
      </w:r>
      <w:r>
        <w:rPr>
          <w:rFonts w:hint="eastAsia"/>
        </w:rPr>
        <w:t>　　　　五、中国加快发展物流产业信息化的建议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智能物流概述</w:t>
      </w:r>
      <w:r>
        <w:rPr>
          <w:rFonts w:hint="eastAsia"/>
        </w:rPr>
        <w:br/>
      </w:r>
      <w:r>
        <w:rPr>
          <w:rFonts w:hint="eastAsia"/>
        </w:rPr>
        <w:t>　　　　一、智能物流发展核心要素</w:t>
      </w:r>
      <w:r>
        <w:rPr>
          <w:rFonts w:hint="eastAsia"/>
        </w:rPr>
        <w:br/>
      </w:r>
      <w:r>
        <w:rPr>
          <w:rFonts w:hint="eastAsia"/>
        </w:rPr>
        <w:t>　　　　二、智能物流的提出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“十五五”物联网物流领域规划进展分析</w:t>
      </w:r>
      <w:r>
        <w:rPr>
          <w:rFonts w:hint="eastAsia"/>
        </w:rPr>
        <w:br/>
      </w:r>
      <w:r>
        <w:rPr>
          <w:rFonts w:hint="eastAsia"/>
        </w:rPr>
        <w:t>　　　　一、2025年中国启动物联网物流业发展战略规划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二、物流业物联网发展现状及问题分析</w:t>
      </w:r>
      <w:r>
        <w:rPr>
          <w:rFonts w:hint="eastAsia"/>
        </w:rPr>
        <w:br/>
      </w:r>
      <w:r>
        <w:rPr>
          <w:rFonts w:hint="eastAsia"/>
        </w:rPr>
        <w:t>　　　　三、物联网物流领域“十五五”目标分析</w:t>
      </w:r>
      <w:r>
        <w:rPr>
          <w:rFonts w:hint="eastAsia"/>
        </w:rPr>
        <w:br/>
      </w:r>
      <w:r>
        <w:rPr>
          <w:rFonts w:hint="eastAsia"/>
        </w:rPr>
        <w:t>　　第三节 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一、中国最智能物流中心建成</w:t>
      </w:r>
      <w:r>
        <w:rPr>
          <w:rFonts w:hint="eastAsia"/>
        </w:rPr>
        <w:br/>
      </w:r>
      <w:r>
        <w:rPr>
          <w:rFonts w:hint="eastAsia"/>
        </w:rPr>
        <w:t>　　　　二、宁波打造智慧物流产业</w:t>
      </w:r>
      <w:r>
        <w:rPr>
          <w:rFonts w:hint="eastAsia"/>
        </w:rPr>
        <w:br/>
      </w:r>
      <w:r>
        <w:rPr>
          <w:rFonts w:hint="eastAsia"/>
        </w:rPr>
        <w:t>　　　　三、广东省构建物联网信息示范平台</w:t>
      </w:r>
      <w:r>
        <w:rPr>
          <w:rFonts w:hint="eastAsia"/>
        </w:rPr>
        <w:br/>
      </w:r>
      <w:r>
        <w:rPr>
          <w:rFonts w:hint="eastAsia"/>
        </w:rPr>
        <w:t>　　　　四、江苏省首个智能物流市场合作项目进展分析</w:t>
      </w:r>
      <w:r>
        <w:rPr>
          <w:rFonts w:hint="eastAsia"/>
        </w:rPr>
        <w:br/>
      </w:r>
      <w:r>
        <w:rPr>
          <w:rFonts w:hint="eastAsia"/>
        </w:rPr>
        <w:t>　　　　五、无锡粮食智能物流项目建设分析</w:t>
      </w:r>
      <w:r>
        <w:rPr>
          <w:rFonts w:hint="eastAsia"/>
        </w:rPr>
        <w:br/>
      </w:r>
      <w:r>
        <w:rPr>
          <w:rFonts w:hint="eastAsia"/>
        </w:rPr>
        <w:t>　　　　六、江阴智能物流产业发展分析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二、我国无线传感网技术研究及标准制订分析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2025年中国RFID产业发展现状分析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 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二、中国RFID市场规模分析</w:t>
      </w:r>
      <w:r>
        <w:rPr>
          <w:rFonts w:hint="eastAsia"/>
        </w:rPr>
        <w:br/>
      </w:r>
      <w:r>
        <w:rPr>
          <w:rFonts w:hint="eastAsia"/>
        </w:rPr>
        <w:t>　　　　三、中国RFID产业发展特点分析</w:t>
      </w:r>
      <w:r>
        <w:rPr>
          <w:rFonts w:hint="eastAsia"/>
        </w:rPr>
        <w:br/>
      </w:r>
      <w:r>
        <w:rPr>
          <w:rFonts w:hint="eastAsia"/>
        </w:rPr>
        <w:t>　　　　四、中国RFID企业技术现状分析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智能物流在烟草行业中的应用分析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 PARCEL 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三、联合包裹（UPS）积极发力中国物流市场</w:t>
      </w:r>
      <w:r>
        <w:rPr>
          <w:rFonts w:hint="eastAsia"/>
        </w:rPr>
        <w:br/>
      </w:r>
      <w:r>
        <w:rPr>
          <w:rFonts w:hint="eastAsia"/>
        </w:rPr>
        <w:t>　　　　四、联合包裹：现代物流信息技术构筑UPS核心竞争力</w:t>
      </w:r>
      <w:r>
        <w:rPr>
          <w:rFonts w:hint="eastAsia"/>
        </w:rPr>
        <w:br/>
      </w:r>
      <w:r>
        <w:rPr>
          <w:rFonts w:hint="eastAsia"/>
        </w:rPr>
        <w:t>　　第二节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 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二、中储股份经营财务指标分析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外运发展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二、外运发展经经营财务指标分析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中海发展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二、中海发展经营状况分析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铁龙物流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二、铁龙物流经营状况分析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三、中远物流绿色智能供应链分析</w:t>
      </w:r>
      <w:r>
        <w:rPr>
          <w:rFonts w:hint="eastAsia"/>
        </w:rPr>
        <w:br/>
      </w:r>
      <w:r>
        <w:rPr>
          <w:rFonts w:hint="eastAsia"/>
        </w:rPr>
        <w:t>　　第六节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三、外运发展获中国物流业大奖</w:t>
      </w:r>
      <w:r>
        <w:rPr>
          <w:rFonts w:hint="eastAsia"/>
        </w:rPr>
        <w:br/>
      </w:r>
      <w:r>
        <w:rPr>
          <w:rFonts w:hint="eastAsia"/>
        </w:rPr>
        <w:t>　　　　四、公司利用电子表单解决方案推动物流智能化</w:t>
      </w:r>
      <w:r>
        <w:rPr>
          <w:rFonts w:hint="eastAsia"/>
        </w:rPr>
        <w:br/>
      </w:r>
      <w:r>
        <w:rPr>
          <w:rFonts w:hint="eastAsia"/>
        </w:rPr>
        <w:t>　　第七节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二、中邮物流网络资源现状分析</w:t>
      </w:r>
      <w:r>
        <w:rPr>
          <w:rFonts w:hint="eastAsia"/>
        </w:rPr>
        <w:br/>
      </w:r>
      <w:r>
        <w:rPr>
          <w:rFonts w:hint="eastAsia"/>
        </w:rPr>
        <w:t>　　　　三、中邮物流综合信息平台的构建分析</w:t>
      </w:r>
      <w:r>
        <w:rPr>
          <w:rFonts w:hint="eastAsia"/>
        </w:rPr>
        <w:br/>
      </w:r>
      <w:r>
        <w:rPr>
          <w:rFonts w:hint="eastAsia"/>
        </w:rPr>
        <w:t>　　第八节 远成集团有限公司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二、远成集团低碳绿色物流进展分析</w:t>
      </w:r>
      <w:r>
        <w:rPr>
          <w:rFonts w:hint="eastAsia"/>
        </w:rPr>
        <w:br/>
      </w:r>
      <w:r>
        <w:rPr>
          <w:rFonts w:hint="eastAsia"/>
        </w:rPr>
        <w:t>　　第九节 山西东方智能物流股份有限公司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二、2025年公司物流技术现状分析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2025-2031年中国智能物流行业发展前景预测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一、物流信息化的发展前景美好</w:t>
      </w:r>
      <w:r>
        <w:rPr>
          <w:rFonts w:hint="eastAsia"/>
        </w:rPr>
        <w:br/>
      </w:r>
      <w:r>
        <w:rPr>
          <w:rFonts w:hint="eastAsia"/>
        </w:rPr>
        <w:t>　　　　二、中国物流行业信息化建设呈现的趋势</w:t>
      </w:r>
      <w:r>
        <w:rPr>
          <w:rFonts w:hint="eastAsia"/>
        </w:rPr>
        <w:br/>
      </w:r>
      <w:r>
        <w:rPr>
          <w:rFonts w:hint="eastAsia"/>
        </w:rPr>
        <w:t>　　　　三、现代物流业在信息技术推动下的走向</w:t>
      </w:r>
      <w:r>
        <w:rPr>
          <w:rFonts w:hint="eastAsia"/>
        </w:rPr>
        <w:br/>
      </w:r>
      <w:r>
        <w:rPr>
          <w:rFonts w:hint="eastAsia"/>
        </w:rPr>
        <w:t>　　　　四、物流业信息化发展的未来趋势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2025-2031年中国智能物流总体建议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一、加大对物流金融创新的风险管理</w:t>
      </w:r>
      <w:r>
        <w:rPr>
          <w:rFonts w:hint="eastAsia"/>
        </w:rPr>
        <w:br/>
      </w:r>
      <w:r>
        <w:rPr>
          <w:rFonts w:hint="eastAsia"/>
        </w:rPr>
        <w:t>　　　　二、发展供应链管理企业</w:t>
      </w:r>
      <w:r>
        <w:rPr>
          <w:rFonts w:hint="eastAsia"/>
        </w:rPr>
        <w:br/>
      </w:r>
      <w:r>
        <w:rPr>
          <w:rFonts w:hint="eastAsia"/>
        </w:rPr>
        <w:t>　　　　三、提升物流服务的能力和水平</w:t>
      </w:r>
      <w:r>
        <w:rPr>
          <w:rFonts w:hint="eastAsia"/>
        </w:rPr>
        <w:br/>
      </w:r>
      <w:r>
        <w:rPr>
          <w:rFonts w:hint="eastAsia"/>
        </w:rPr>
        <w:t>　　　　四、优化资源优势，完善物流功能整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一、以客户为中心， 做好市场分析，形成产品服务体系</w:t>
      </w:r>
      <w:r>
        <w:rPr>
          <w:rFonts w:hint="eastAsia"/>
        </w:rPr>
        <w:br/>
      </w:r>
      <w:r>
        <w:rPr>
          <w:rFonts w:hint="eastAsia"/>
        </w:rPr>
        <w:t>　　　　二、以资产回报为中心， 进行整合并购</w:t>
      </w:r>
      <w:r>
        <w:rPr>
          <w:rFonts w:hint="eastAsia"/>
        </w:rPr>
        <w:br/>
      </w:r>
      <w:r>
        <w:rPr>
          <w:rFonts w:hint="eastAsia"/>
        </w:rPr>
        <w:t>　　　　三、以完善功能为中心， 加强网络建设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四、以引进物流人才为中心， 建立现代企业制度</w:t>
      </w:r>
      <w:r>
        <w:rPr>
          <w:rFonts w:hint="eastAsia"/>
        </w:rPr>
        <w:br/>
      </w:r>
      <w:r>
        <w:rPr>
          <w:rFonts w:hint="eastAsia"/>
        </w:rPr>
        <w:t>　　　　五、以控制风险为中心， 完善金融服务方案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t>　　　　一、提高对智能物流重要性的认识，要将其作为先导产业和重要产业</w:t>
      </w:r>
      <w:r>
        <w:rPr>
          <w:rFonts w:hint="eastAsia"/>
        </w:rPr>
        <w:br/>
      </w:r>
      <w:r>
        <w:rPr>
          <w:rFonts w:hint="eastAsia"/>
        </w:rPr>
        <w:t>　　　　二、深化物流企业改革，做大做强物流企业，并建立企业联盟</w:t>
      </w:r>
      <w:r>
        <w:rPr>
          <w:rFonts w:hint="eastAsia"/>
        </w:rPr>
        <w:br/>
      </w:r>
      <w:r>
        <w:rPr>
          <w:rFonts w:hint="eastAsia"/>
        </w:rPr>
        <w:t>　　　　三、建立统管物流业的政府机构和中国物流行业协会，规范物流业的运作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四、加强物流企业信息化建设，提高物流企业运作效率</w:t>
      </w:r>
      <w:r>
        <w:rPr>
          <w:rFonts w:hint="eastAsia"/>
        </w:rPr>
        <w:br/>
      </w:r>
      <w:r>
        <w:rPr>
          <w:rFonts w:hint="eastAsia"/>
        </w:rPr>
        <w:t>　　　　五、开设智能物流专业课程，设置专业性的培训机构</w:t>
      </w:r>
      <w:r>
        <w:rPr>
          <w:rFonts w:hint="eastAsia"/>
        </w:rPr>
        <w:br/>
      </w:r>
      <w:r>
        <w:rPr>
          <w:rFonts w:hint="eastAsia"/>
        </w:rPr>
        <w:t>　　　　六、利用外资，重点引进跨国物流公司，加快我国物流业的发展</w:t>
      </w:r>
      <w:r>
        <w:rPr>
          <w:rFonts w:hint="eastAsia"/>
        </w:rPr>
        <w:br/>
      </w:r>
      <w:r>
        <w:rPr>
          <w:rFonts w:hint="eastAsia"/>
        </w:rPr>
        <w:t>　　　　七、尽快建立信用制度，开展商业诚信服务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2025-2031年中国智能物流业投资潜力及策略分析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一、智能物流基础设施规模迅速扩大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四、物流在国民经济中的重要地位</w:t>
      </w:r>
      <w:r>
        <w:rPr>
          <w:rFonts w:hint="eastAsia"/>
        </w:rPr>
        <w:br/>
      </w:r>
      <w:r>
        <w:rPr>
          <w:rFonts w:hint="eastAsia"/>
        </w:rPr>
        <w:t>　　　　五、世博会为物流发展提供新的机遇</w:t>
      </w:r>
      <w:r>
        <w:rPr>
          <w:rFonts w:hint="eastAsia"/>
        </w:rPr>
        <w:br/>
      </w:r>
      <w:r>
        <w:rPr>
          <w:rFonts w:hint="eastAsia"/>
        </w:rPr>
        <w:t>　　　　六、政府部门对物流的重视程度不断提高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一、投资回报的风险</w:t>
      </w:r>
      <w:r>
        <w:rPr>
          <w:rFonts w:hint="eastAsia"/>
        </w:rPr>
        <w:br/>
      </w:r>
      <w:r>
        <w:rPr>
          <w:rFonts w:hint="eastAsia"/>
        </w:rPr>
        <w:t>　　　　二、物流方案的风险</w:t>
      </w:r>
      <w:r>
        <w:rPr>
          <w:rFonts w:hint="eastAsia"/>
        </w:rPr>
        <w:br/>
      </w:r>
      <w:r>
        <w:rPr>
          <w:rFonts w:hint="eastAsia"/>
        </w:rPr>
        <w:t>　　　　三、金融服务的风险</w:t>
      </w:r>
      <w:r>
        <w:rPr>
          <w:rFonts w:hint="eastAsia"/>
        </w:rPr>
        <w:br/>
      </w:r>
      <w:r>
        <w:rPr>
          <w:rFonts w:hint="eastAsia"/>
        </w:rPr>
        <w:t>　　　　四、商品特性的风险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全球物流市场规模</w:t>
      </w:r>
      <w:r>
        <w:rPr>
          <w:rFonts w:hint="eastAsia"/>
        </w:rPr>
        <w:br/>
      </w:r>
      <w:r>
        <w:rPr>
          <w:rFonts w:hint="eastAsia"/>
        </w:rPr>
        <w:t>　　图表 美国年度物流总成本的规模和结构</w:t>
      </w:r>
      <w:r>
        <w:rPr>
          <w:rFonts w:hint="eastAsia"/>
        </w:rPr>
        <w:br/>
      </w:r>
      <w:r>
        <w:rPr>
          <w:rFonts w:hint="eastAsia"/>
        </w:rPr>
        <w:t>　　图表 全球航空货运量增长统计表</w:t>
      </w:r>
      <w:r>
        <w:rPr>
          <w:rFonts w:hint="eastAsia"/>
        </w:rPr>
        <w:br/>
      </w:r>
      <w:r>
        <w:rPr>
          <w:rFonts w:hint="eastAsia"/>
        </w:rPr>
        <w:t>　　图表 全球3PL用户比例图</w:t>
      </w:r>
      <w:r>
        <w:rPr>
          <w:rFonts w:hint="eastAsia"/>
        </w:rPr>
        <w:br/>
      </w:r>
      <w:r>
        <w:rPr>
          <w:rFonts w:hint="eastAsia"/>
        </w:rPr>
        <w:t>　　图表 全球物流外包服务使用比例</w:t>
      </w:r>
      <w:r>
        <w:rPr>
          <w:rFonts w:hint="eastAsia"/>
        </w:rPr>
        <w:br/>
      </w:r>
      <w:r>
        <w:rPr>
          <w:rFonts w:hint="eastAsia"/>
        </w:rPr>
        <w:t>　　图表 世界部分国家的运输网络密度（按国土面积）</w:t>
      </w:r>
      <w:r>
        <w:rPr>
          <w:rFonts w:hint="eastAsia"/>
        </w:rPr>
        <w:br/>
      </w:r>
      <w:r>
        <w:rPr>
          <w:rFonts w:hint="eastAsia"/>
        </w:rPr>
        <w:t>　　图表 世界部分国家的运输网络密度（按人口数量）</w:t>
      </w:r>
      <w:r>
        <w:rPr>
          <w:rFonts w:hint="eastAsia"/>
        </w:rPr>
        <w:br/>
      </w:r>
      <w:r>
        <w:rPr>
          <w:rFonts w:hint="eastAsia"/>
        </w:rPr>
        <w:t>　　图表 我国社会物流总额构成及增长变动情况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美国、日本和中国第三方物流在整个物流市场所占的比重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国有工业企业及规模以上非国有企业的平均产销率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物流“成本-价值”分析系统结构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>
        <w:rPr>
          <w:rFonts w:hint="eastAsia"/>
        </w:rPr>
        <w:t>　　图表 元素AIJ的取值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 上海现代物流业发展情况表</w:t>
      </w:r>
      <w:r>
        <w:rPr>
          <w:rFonts w:hint="eastAsia"/>
        </w:rPr>
        <w:br/>
      </w:r>
      <w:r>
        <w:rPr>
          <w:rFonts w:hint="eastAsia"/>
        </w:rPr>
        <w:t>　　图表 中国香港港口货物转运量</w:t>
      </w:r>
      <w:r>
        <w:rPr>
          <w:rFonts w:hint="eastAsia"/>
        </w:rPr>
        <w:br/>
      </w:r>
      <w:r>
        <w:rPr>
          <w:rFonts w:hint="eastAsia"/>
        </w:rPr>
        <w:t>　　图表 深圳进出口及与中国香港间进出口比较</w:t>
      </w:r>
      <w:r>
        <w:rPr>
          <w:rFonts w:hint="eastAsia"/>
        </w:rPr>
        <w:br/>
      </w:r>
      <w:r>
        <w:rPr>
          <w:rFonts w:hint="eastAsia"/>
        </w:rPr>
        <w:t>　　图表 珠江三角洲主要IT产品和家电产品产量与全国比较</w:t>
      </w:r>
      <w:r>
        <w:rPr>
          <w:rFonts w:hint="eastAsia"/>
        </w:rPr>
        <w:br/>
      </w:r>
      <w:r>
        <w:rPr>
          <w:rFonts w:hint="eastAsia"/>
        </w:rPr>
        <w:t>　　图表 珠三角与长三角外贸出口的比较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珠江三角洲社会物流体系的市场目标定位</w:t>
      </w:r>
      <w:r>
        <w:rPr>
          <w:rFonts w:hint="eastAsia"/>
        </w:rPr>
        <w:br/>
      </w:r>
      <w:r>
        <w:rPr>
          <w:rFonts w:hint="eastAsia"/>
        </w:rPr>
        <w:t>　　图表 物流基础设施的结构</w:t>
      </w:r>
      <w:r>
        <w:rPr>
          <w:rFonts w:hint="eastAsia"/>
        </w:rPr>
        <w:br/>
      </w:r>
      <w:r>
        <w:rPr>
          <w:rFonts w:hint="eastAsia"/>
        </w:rPr>
        <w:t>　　图表 物流信息系统的体系结构</w:t>
      </w:r>
      <w:r>
        <w:rPr>
          <w:rFonts w:hint="eastAsia"/>
        </w:rPr>
        <w:br/>
      </w:r>
      <w:r>
        <w:rPr>
          <w:rFonts w:hint="eastAsia"/>
        </w:rPr>
        <w:t>　　图表 政策环境建设的主要内容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中国石油西部地区物流配送中心布局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中国石油西部地区物流配送中心业务规划流程图</w:t>
      </w:r>
      <w:r>
        <w:rPr>
          <w:rFonts w:hint="eastAsia"/>
        </w:rPr>
        <w:br/>
      </w:r>
      <w:r>
        <w:rPr>
          <w:rFonts w:hint="eastAsia"/>
        </w:rPr>
        <w:t>　　图表 一次物流配送信息系统主要模块功能描述</w:t>
      </w:r>
      <w:r>
        <w:rPr>
          <w:rFonts w:hint="eastAsia"/>
        </w:rPr>
        <w:br/>
      </w:r>
      <w:r>
        <w:rPr>
          <w:rFonts w:hint="eastAsia"/>
        </w:rPr>
        <w:t>　　图表 二次物流配送信息系统功能描述表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中国石油西部地区物流配送系统数据仓库示意图</w:t>
      </w:r>
      <w:r>
        <w:rPr>
          <w:rFonts w:hint="eastAsia"/>
        </w:rPr>
        <w:br/>
      </w:r>
      <w:r>
        <w:rPr>
          <w:rFonts w:hint="eastAsia"/>
        </w:rPr>
        <w:t>　　图表 汽车供应链整体流程</w:t>
      </w:r>
      <w:r>
        <w:rPr>
          <w:rFonts w:hint="eastAsia"/>
        </w:rPr>
        <w:br/>
      </w:r>
      <w:r>
        <w:rPr>
          <w:rFonts w:hint="eastAsia"/>
        </w:rPr>
        <w:t>　　图表 中国家电销售渠道的构成比例</w:t>
      </w:r>
      <w:r>
        <w:rPr>
          <w:rFonts w:hint="eastAsia"/>
        </w:rPr>
        <w:br/>
      </w:r>
      <w:r>
        <w:rPr>
          <w:rFonts w:hint="eastAsia"/>
        </w:rPr>
        <w:t>　　图表 物流客户满意度关系图</w:t>
      </w:r>
      <w:r>
        <w:rPr>
          <w:rFonts w:hint="eastAsia"/>
        </w:rPr>
        <w:br/>
      </w:r>
      <w:r>
        <w:rPr>
          <w:rFonts w:hint="eastAsia"/>
        </w:rPr>
        <w:t>　　图表 客户满意度层次模型</w:t>
      </w:r>
      <w:r>
        <w:rPr>
          <w:rFonts w:hint="eastAsia"/>
        </w:rPr>
        <w:br/>
      </w:r>
      <w:r>
        <w:rPr>
          <w:rFonts w:hint="eastAsia"/>
        </w:rPr>
        <w:t>　　图表 满意度评价等级</w:t>
      </w:r>
      <w:r>
        <w:rPr>
          <w:rFonts w:hint="eastAsia"/>
        </w:rPr>
        <w:br/>
      </w:r>
      <w:r>
        <w:rPr>
          <w:rFonts w:hint="eastAsia"/>
        </w:rPr>
        <w:t>　　图表 影响满意度的九个因素</w:t>
      </w:r>
      <w:r>
        <w:rPr>
          <w:rFonts w:hint="eastAsia"/>
        </w:rPr>
        <w:br/>
      </w:r>
      <w:r>
        <w:rPr>
          <w:rFonts w:hint="eastAsia"/>
        </w:rPr>
        <w:t>　　图表 客户满意度判断矩阵</w:t>
      </w:r>
      <w:r>
        <w:rPr>
          <w:rFonts w:hint="eastAsia"/>
        </w:rPr>
        <w:br/>
      </w:r>
      <w:r>
        <w:rPr>
          <w:rFonts w:hint="eastAsia"/>
        </w:rPr>
        <w:t>　　图表 平均随机一致性指标</w:t>
      </w:r>
      <w:r>
        <w:rPr>
          <w:rFonts w:hint="eastAsia"/>
        </w:rPr>
        <w:br/>
      </w:r>
      <w:r>
        <w:rPr>
          <w:rFonts w:hint="eastAsia"/>
        </w:rPr>
        <w:t>　　图表 回收物品的处理方式</w:t>
      </w:r>
      <w:r>
        <w:rPr>
          <w:rFonts w:hint="eastAsia"/>
        </w:rPr>
        <w:br/>
      </w:r>
      <w:r>
        <w:rPr>
          <w:rFonts w:hint="eastAsia"/>
        </w:rPr>
        <w:t>　　图表 从不同的角度分析中国物流所占的比例</w:t>
      </w:r>
      <w:r>
        <w:rPr>
          <w:rFonts w:hint="eastAsia"/>
        </w:rPr>
        <w:br/>
      </w:r>
      <w:r>
        <w:rPr>
          <w:rFonts w:hint="eastAsia"/>
        </w:rPr>
        <w:t>　　图表 电子商务的概念摸型</w:t>
      </w:r>
      <w:r>
        <w:rPr>
          <w:rFonts w:hint="eastAsia"/>
        </w:rPr>
        <w:br/>
      </w:r>
      <w:r>
        <w:rPr>
          <w:rFonts w:hint="eastAsia"/>
        </w:rPr>
        <w:t>　　图表 中国物流行业IT投资结构</w:t>
      </w:r>
      <w:r>
        <w:rPr>
          <w:rFonts w:hint="eastAsia"/>
        </w:rPr>
        <w:br/>
      </w:r>
      <w:r>
        <w:rPr>
          <w:rFonts w:hint="eastAsia"/>
        </w:rPr>
        <w:t>　　图表 中海发展股份有限公司主要经济指标走势图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长发集团长江投资实业股份有限公司成长能力指标走势图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中储发展股份有限公司负债指标走势图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30fdb25944eaa" w:history="1">
        <w:r>
          <w:rPr>
            <w:rStyle w:val="Hyperlink"/>
          </w:rPr>
          <w:t>2025-2031年中国智能物流行业全面调研与发展趋势分析报告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30fdb25944eaa" w:history="1">
        <w:r>
          <w:rPr>
            <w:rStyle w:val="Hyperlink"/>
          </w:rPr>
          <w:t>https://www.20087.com/5/32/ZhiNengWuLiuXianZhuangYuFaZhanQu.html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dd2be5954167" w:history="1">
      <w:r>
        <w:rPr>
          <w:rStyle w:val="Hyperlink"/>
        </w:rPr>
        <w:t>2025-2031年中国智能物流行业全面调研与发展趋势分析报告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NengWuLiuXianZhuangYuFaZhanQu.html" TargetMode="External" Id="R4ba30fdb2594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NengWuLiuXianZhuangYuFaZhanQu.html" TargetMode="External" Id="R978edd2be59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2025-04-22T04:08:00Z</dcterms:created>
  <dcterms:modified xsi:type="dcterms:W3CDTF">2025-04-22T05:08:00Z</dcterms:modified>
  <dc:subject>2025-2031年中国智能物流行业全面调研与发展趋势分析报告</dc:subject>
  <dc:title>2025-2031年中国智能物流行业全面调研与发展趋势分析报告</dc:title>
  <cp:keywords>2025-2031年中国智能物流行业全面调研与发展趋势分析报告</cp:keywords>
  <dc:description>2025-2031年中国智能物流行业全面调研与发展趋势分析报告</dc:description>
</cp:coreProperties>
</file>