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d151db61a4906" w:history="1">
              <w:r>
                <w:rPr>
                  <w:rStyle w:val="Hyperlink"/>
                </w:rPr>
                <w:t>2025-2031年中国水路货运行业发展全面调研与未来趋势报告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d151db61a4906" w:history="1">
              <w:r>
                <w:rPr>
                  <w:rStyle w:val="Hyperlink"/>
                </w:rPr>
                <w:t>2025-2031年中国水路货运行业发展全面调研与未来趋势报告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d151db61a4906" w:history="1">
                <w:r>
                  <w:rPr>
                    <w:rStyle w:val="Hyperlink"/>
                  </w:rPr>
                  <w:t>https://www.20087.com/5/62/ShuiLuHuoYunFaZhanQuShiFenXi.html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路货运是国际贸易和国内物流的重要组成部分，近年来在应对全球供应链挑战中发挥了关键作用。水路货运以其大容量、低成本和环境友好性，特别适合大宗货物的长距离运输。随着港口设施的现代化和航道的优化，水路货运的效率和可靠性得到了显著提升。同时，数字化技术的应用，如电子提单和物联网跟踪系统，增强了货物运输的透明度和安全性。</w:t>
      </w:r>
      <w:r>
        <w:rPr>
          <w:rFonts w:hint="eastAsia"/>
        </w:rPr>
        <w:br/>
      </w:r>
      <w:r>
        <w:rPr>
          <w:rFonts w:hint="eastAsia"/>
        </w:rPr>
        <w:t>　　未来，水路货运将更加注重绿色航运和智慧物流。绿色航运方面，通过采用LNG（液化天然气）、氢燃料和风力辅助等清洁能源和新技术，减少船舶排放，推动航运业的低碳转型。智慧物流方面，通过整合区块链、大数据和人工智能，实现货物信息的实时共享和智能调度，提升物流链的协同效率和响应速度，同时减少空载和等待时间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d151db61a4906" w:history="1">
        <w:r>
          <w:rPr>
            <w:rStyle w:val="Hyperlink"/>
          </w:rPr>
          <w:t>2025-2031年中国水路货运行业发展全面调研与未来趋势报告</w:t>
        </w:r>
      </w:hyperlink>
      <w:r>
        <w:rPr>
          <w:rFonts w:hint="eastAsia"/>
        </w:rPr>
        <w:t>》全面梳理了水路货运产业链，结合市场需求和市场规模等数据，深入剖析水路货运行业现状。报告详细探讨了水路货运市场竞争格局，重点关注重点企业及其品牌影响力，并分析了水路货运价格机制和细分市场特征。通过对水路货运技术现状及未来方向的评估，报告展望了水路货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水路货运行业发展概述</w:t>
      </w:r>
      <w:r>
        <w:rPr>
          <w:rFonts w:hint="eastAsia"/>
        </w:rPr>
        <w:br/>
      </w:r>
      <w:r>
        <w:rPr>
          <w:rFonts w:hint="eastAsia"/>
        </w:rPr>
        <w:t>　　第一节 水路货运的概念</w:t>
      </w:r>
      <w:r>
        <w:rPr>
          <w:rFonts w:hint="eastAsia"/>
        </w:rPr>
        <w:br/>
      </w:r>
      <w:r>
        <w:rPr>
          <w:rFonts w:hint="eastAsia"/>
        </w:rPr>
        <w:t>　　　　一、水路货运的定义</w:t>
      </w:r>
      <w:r>
        <w:rPr>
          <w:rFonts w:hint="eastAsia"/>
        </w:rPr>
        <w:br/>
      </w:r>
      <w:r>
        <w:rPr>
          <w:rFonts w:hint="eastAsia"/>
        </w:rPr>
        <w:t>　　　　二、水路货运的特点</w:t>
      </w:r>
      <w:r>
        <w:rPr>
          <w:rFonts w:hint="eastAsia"/>
        </w:rPr>
        <w:br/>
      </w:r>
      <w:r>
        <w:rPr>
          <w:rFonts w:hint="eastAsia"/>
        </w:rPr>
        <w:t>　　第二节 水路货运行业发展成熟度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水路货运市场特征分析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全球水路货运行业发展分析</w:t>
      </w:r>
      <w:r>
        <w:rPr>
          <w:rFonts w:hint="eastAsia"/>
        </w:rPr>
        <w:br/>
      </w:r>
      <w:r>
        <w:rPr>
          <w:rFonts w:hint="eastAsia"/>
        </w:rPr>
        <w:t>　　第一节 世界水路货运行业发展分析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一、2025年世界水路货运行业发展分析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全球水路货运市场分析</w:t>
      </w:r>
      <w:r>
        <w:rPr>
          <w:rFonts w:hint="eastAsia"/>
        </w:rPr>
        <w:br/>
      </w:r>
      <w:r>
        <w:rPr>
          <w:rFonts w:hint="eastAsia"/>
        </w:rPr>
        <w:t>　　　　一、2025年全球水路货运需求分析</w:t>
      </w:r>
      <w:r>
        <w:rPr>
          <w:rFonts w:hint="eastAsia"/>
        </w:rPr>
        <w:br/>
      </w:r>
      <w:r>
        <w:rPr>
          <w:rFonts w:hint="eastAsia"/>
        </w:rPr>
        <w:t>　　　　二、2025年欧美水路货运需求分析</w:t>
      </w:r>
      <w:r>
        <w:rPr>
          <w:rFonts w:hint="eastAsia"/>
        </w:rPr>
        <w:br/>
      </w:r>
      <w:r>
        <w:rPr>
          <w:rFonts w:hint="eastAsia"/>
        </w:rPr>
        <w:t>　　　　三、2025年中外水路货运市场对比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2020-2025年主要国家或地区水路货运行业发展分析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一、2020-2025年美国水路货运行业分析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二、2020-2025年日本水路货运行业分析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三、2020-2025年欧洲水路货运行业分析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我国水路货运行业发展分析</w:t>
      </w:r>
      <w:r>
        <w:rPr>
          <w:rFonts w:hint="eastAsia"/>
        </w:rPr>
        <w:br/>
      </w:r>
      <w:r>
        <w:rPr>
          <w:rFonts w:hint="eastAsia"/>
        </w:rPr>
        <w:t>　　第一节 中国水路货运行业发展状况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一、2020-2025年水路货运行业发展状况分析</w:t>
      </w:r>
      <w:r>
        <w:rPr>
          <w:rFonts w:hint="eastAsia"/>
        </w:rPr>
        <w:br/>
      </w:r>
      <w:r>
        <w:rPr>
          <w:rFonts w:hint="eastAsia"/>
        </w:rPr>
        <w:t>　　　　内河运输完成货运量37.05亿吨、货物周转量14948.68亿吨公里；沿海运输完成货运量22.13亿吨、货物周转量28578.71亿吨公里；远洋运输完成货运量7.60亿吨、货物周转量55083.86亿吨公里。</w:t>
      </w:r>
      <w:r>
        <w:rPr>
          <w:rFonts w:hint="eastAsia"/>
        </w:rPr>
        <w:br/>
      </w:r>
      <w:r>
        <w:rPr>
          <w:rFonts w:hint="eastAsia"/>
        </w:rPr>
        <w:t>　　　　2017年水路货运完成量分布格局</w:t>
      </w:r>
      <w:r>
        <w:rPr>
          <w:rFonts w:hint="eastAsia"/>
        </w:rPr>
        <w:br/>
      </w:r>
      <w:r>
        <w:rPr>
          <w:rFonts w:hint="eastAsia"/>
        </w:rPr>
        <w:t>　　　　二、2020-2025年中国水路货运行业发展动态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三、2020-2025年水路货运行业经营业绩分析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四、2020-2025年我国水路货运行业发展热点</w:t>
      </w:r>
      <w:r>
        <w:rPr>
          <w:rFonts w:hint="eastAsia"/>
        </w:rPr>
        <w:br/>
      </w:r>
      <w:r>
        <w:rPr>
          <w:rFonts w:hint="eastAsia"/>
        </w:rPr>
        <w:t>　　第二节 中国水路货运市场供需状况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一、2020-2025年中国水路货运行业供给能力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二、2020-2025年中国水路货运市场供给分析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三、2020-2025年中国水路货运市场需求分析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四、2020-2025年中国水路货运产品价格分析</w:t>
      </w:r>
      <w:r>
        <w:rPr>
          <w:rFonts w:hint="eastAsia"/>
        </w:rPr>
        <w:br/>
      </w:r>
      <w:r>
        <w:rPr>
          <w:rFonts w:hint="eastAsia"/>
        </w:rPr>
        <w:t>　　第三节 我国水路货运市场分析</w:t>
      </w:r>
      <w:r>
        <w:rPr>
          <w:rFonts w:hint="eastAsia"/>
        </w:rPr>
        <w:br/>
      </w:r>
      <w:r>
        <w:rPr>
          <w:rFonts w:hint="eastAsia"/>
        </w:rPr>
        <w:t>　　　　一、2020-2025年水路货运市场分析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三、2020-2025年水路货运市场的走向分析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水路货运所属产业经济运行分析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2020-2025年中国水路货运所属产业工业总产值分析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一、2020-2025年中国水路货运所属产业工业总产值分析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2020-2025年中国水路货运所属产业市场销售收入分析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一、2020-2025年中国水路货运所属产业市场总销售收入分析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2020-2025年中国水路货运所属产业产品成本费用分析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一、2020-2025年中国水路货运所属产业成本费用总额分析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2020-2025年中国水路货运所属产业利润总额分析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一、2020-2025年中国水路货运所属产业利润总额分析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水路货运行业竞争格局分析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水路货运所属行业主要企业竞争力分析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2020-2025年水路货运行业竞争格局分析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一、2025年水路货运行业竞争分析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二、2025年中外水路货运产品竞争分析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三、2020-2025年国内外水路货运竞争分析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四、2020-2025年我国水路货运市场竞争分析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五、2020-2025年我国水路货运市场集中度分析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六、2025-2031年国内主要水路货运企业动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水路货运企业竞争策略分析</w:t>
      </w:r>
      <w:r>
        <w:rPr>
          <w:rFonts w:hint="eastAsia"/>
        </w:rPr>
        <w:br/>
      </w:r>
      <w:r>
        <w:rPr>
          <w:rFonts w:hint="eastAsia"/>
        </w:rPr>
        <w:t>　　第一节 水路货运市场竞争策略分析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一、2025年水路货运市场增长潜力分析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二、2025年水路货运主要潜力品种分析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三、现有水路货运产品竞争策略分析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四、潜力水路货运品种竞争策略选择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水路货运企业竞争策略分析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一、国际经济形势对水路货运行业竞争格局的影响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二、全球经济下水路货运行业竞争格局的变化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三、2025-2031年我国水路货运市场竞争趋势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四、2025-2031年水路货运行业竞争格局展望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五、2025-2031年水路货运行业竞争策略分析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六、2025-2031年水路货运企业竞争策略分析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主要水路货运企业竞争分析</w:t>
      </w:r>
      <w:r>
        <w:rPr>
          <w:rFonts w:hint="eastAsia"/>
        </w:rPr>
        <w:br/>
      </w:r>
      <w:r>
        <w:rPr>
          <w:rFonts w:hint="eastAsia"/>
        </w:rPr>
        <w:t>　　第一节 中国远洋运输（集团）总公司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中国海运（集团）总公司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中国长江航运（集团）总公司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水路货运行业发展趋势分析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2025年水路货运行业发展趋势分析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2025-2031年中国水路货运市场趋势分析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一、2020-2025年水路货运市场趋势总结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二、2025-2031年水路货运发展趋势分析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三、2025-2031年水路货运市场发展空间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四、2025-2031年水路货运产业政策趋向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五、2025-2031年水路货运技术革新趋势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六、2025-2031年水路货运价格走势分析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未来水路货运行业发展预测</w:t>
      </w:r>
      <w:r>
        <w:rPr>
          <w:rFonts w:hint="eastAsia"/>
        </w:rPr>
        <w:br/>
      </w:r>
      <w:r>
        <w:rPr>
          <w:rFonts w:hint="eastAsia"/>
        </w:rPr>
        <w:t>　　第一节 未来水路货运需求与消费预测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一、2025-2031年水路货运产品消费预测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二、2025-2031年水路货运市场规模预测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三、2025-2031年水路货运行业总产值预测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四、2025-2031年水路货运行业销售收入预测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五、2025-2031年水路货运行业总资产预测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2025-2031年中国水路货运行业供需预测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一、2025-2031年中国水路货运供给预测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二、2025-2031年中国水路货运产量预测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三、2025-2031年中国水路货运需求预测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四、2025-2031年中国水路货运供需平衡预测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五、2025-2031年中国水路货运产品价格预测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六、2025-2031年主要水路货运产品进出口预测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水路货运行业投资现状分析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2025年水路货运行业投资情况分析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2025年水路货运行业投资情况分析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水路货运行业投资环境分析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一、2025年水路货运行业政策环境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水路货运行业投资机会与风险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水路货运行业投资效益分析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一、2020-2025年水路货运所属行业投资状况分析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二、2025-2031年水路货运所属行业投资效益分析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三、2025-2031年水路货运行业投资趋势预测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四、2025-2031年水路货运行业的投资方向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五、2025-2031年水路货运行业投资的建议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影响水路货运行业发展的主要因素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一、2025-2031年影响水路货运行业运行的有利因素分析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二、2025-2031年影响水路货运行业运行的稳定因素分析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三、2025-2031年影响水路货运行业运行的不利因素分析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四、2025-2031年我国水路货运行业发展面临的挑战分析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五、2025-2031年我国水路货运行业发展面临的机遇分析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[.中智.林.]水路货运行业投资风险及控制策略分析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一、2025-2031年水路货运行业市场风险及控制策略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二、2025-2031年水路货运行业政策风险及控制策略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三、2025-2031年水路货运行业经营风险及控制策略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四、2025-2031年水路货运行业技术风险及控制策略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五、2025-2031年水路货运同业竞争风险及控制策略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六、2025-2031年水路货运行业其他风险及控制策略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水路货运产业链分析</w:t>
      </w:r>
      <w:r>
        <w:rPr>
          <w:rFonts w:hint="eastAsia"/>
        </w:rPr>
        <w:br/>
      </w:r>
      <w:r>
        <w:rPr>
          <w:rFonts w:hint="eastAsia"/>
        </w:rPr>
        <w:t>　　图表 国际水路货运市场规模</w:t>
      </w:r>
      <w:r>
        <w:rPr>
          <w:rFonts w:hint="eastAsia"/>
        </w:rPr>
        <w:br/>
      </w:r>
      <w:r>
        <w:rPr>
          <w:rFonts w:hint="eastAsia"/>
        </w:rPr>
        <w:t>　　图表 国际水路货运生命周期</w:t>
      </w:r>
      <w:r>
        <w:rPr>
          <w:rFonts w:hint="eastAsia"/>
        </w:rPr>
        <w:br/>
      </w:r>
      <w:r>
        <w:rPr>
          <w:rFonts w:hint="eastAsia"/>
        </w:rPr>
        <w:t>　　图表 水路货运行业链结构图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2020-2025年全球水路货运需求趋势图</w:t>
      </w:r>
      <w:r>
        <w:rPr>
          <w:rFonts w:hint="eastAsia"/>
        </w:rPr>
        <w:br/>
      </w:r>
      <w:r>
        <w:rPr>
          <w:rFonts w:hint="eastAsia"/>
        </w:rPr>
        <w:t>　　图表 2020-2025年水路货运行业销售规模/市场容量增长趋势图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d151db61a4906" w:history="1">
        <w:r>
          <w:rPr>
            <w:rStyle w:val="Hyperlink"/>
          </w:rPr>
          <w:t>2025-2031年中国水路货运行业发展全面调研与未来趋势报告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d151db61a4906" w:history="1">
        <w:r>
          <w:rPr>
            <w:rStyle w:val="Hyperlink"/>
          </w:rPr>
          <w:t>https://www.20087.com/5/62/ShuiLuHuoYunFaZhanQuShiFenXi.html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热点：船舶货源水运信息网、水路货运量和港口吞吐量的区别、港口货运、水路货运中,提单与提货单的区别?、水路运输主要承担的货运是、水路货运单、常见的水路货运船、水路货运市场包括、水路货运查询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2bc39e0864e94" w:history="1">
      <w:r>
        <w:rPr>
          <w:rStyle w:val="Hyperlink"/>
        </w:rPr>
        <w:t>2025-2031年中国水路货运行业发展全面调研与未来趋势报告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ShuiLuHuoYunFaZhanQuShiFenXi.html" TargetMode="External" Id="R8c7d151db61a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ShuiLuHuoYunFaZhanQuShiFenXi.html" TargetMode="External" Id="Rff12bc39e086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2025-06-28T07:58:00Z</dcterms:created>
  <dcterms:modified xsi:type="dcterms:W3CDTF">2025-06-28T08:58:00Z</dcterms:modified>
  <dc:subject>2025-2031年中国水路货运行业发展全面调研与未来趋势报告</dc:subject>
  <dc:title>2025-2031年中国水路货运行业发展全面调研与未来趋势报告</dc:title>
  <cp:keywords>2025-2031年中国水路货运行业发展全面调研与未来趋势报告</cp:keywords>
  <dc:description>2025-2031年中国水路货运行业发展全面调研与未来趋势报告</dc:description>
</cp:coreProperties>
</file>