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f1d4418c646fa" w:history="1">
              <w:r>
                <w:rPr>
                  <w:rStyle w:val="Hyperlink"/>
                </w:rPr>
                <w:t>2025-2031年中国汽车驱动芯片市场现状与前景趋势分析报告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f1d4418c646fa" w:history="1">
              <w:r>
                <w:rPr>
                  <w:rStyle w:val="Hyperlink"/>
                </w:rPr>
                <w:t>2025-2031年中国汽车驱动芯片市场现状与前景趋势分析报告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f1d4418c646fa" w:history="1">
                <w:r>
                  <w:rPr>
                    <w:rStyle w:val="Hyperlink"/>
                  </w:rPr>
                  <w:t>https://www.20087.com/5/52/QiCheQuDongXinPianHangYeQianJingFenXi.html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驱动芯片是用于控制和管理汽车电子系统中执行器（如电机、电磁阀、灯光、泵类等）的关键半导体器件，作为连接微控制器与功率元件的桥梁，负责将控制信号转换为驱动电流或电压，实现精确的功率调节与状态反馈。汽车驱动芯片应用覆盖动力总成、车身电子、底盘控制与辅助驾驶系统，例如在电动助力转向（EPS）、主动悬架、电子节气门及LED照明中发挥核心作用。现代汽车驱动芯片需满足高可靠性、宽工作温度范围、抗电磁干扰与功能安全（ISO 26262）等级要求，通常集成诊断功能（如过流、过温、开路检测），支持SPI、CAN等通信接口实现与主控单元的实时交互。芯片架构包括栅极驱动器、H桥驱动、半桥驱动及多通道集成方案，采用高压BCD或智能功率工艺制造，兼顾模拟控制与功率输出能力。封装技术注重散热性能与机械稳定性，适应车载振动与湿热环境。</w:t>
      </w:r>
      <w:r>
        <w:rPr>
          <w:rFonts w:hint="eastAsia"/>
        </w:rPr>
        <w:br/>
      </w:r>
      <w:r>
        <w:rPr>
          <w:rFonts w:hint="eastAsia"/>
        </w:rPr>
        <w:t>　　未来，汽车驱动芯片的发展将围绕集成度提升、功能安全强化与新型功率器件协同持续深化。在集成技术方面，系统级封装（SiP）与单芯片集成方案将推动更多外围元件（如稳压器、保护电路、电流检测放大器）内置于驱动芯片内部，减少PCB面积与系统复杂性，提高可靠性。多轴电机驱动芯片将支持复杂运动控制算法的本地执行，适用于电动化底盘与机器人化执行机构。在安全与可靠性层面，内置自测试（BIST）电路、冗余路径设计与ASIL-D等级认证将成为高端应用的标配，确保在失效情况下仍能安全降级。与碳化硅（SiC）和氮化镓（GaN）等宽禁带功率器件的优化匹配将提升高频开关效率，降低系统能耗与热损耗。在智能化方向，芯片将集成更精细的电流与位置反馈功能，支持闭环控制与预测性维护。边缘计算能力将实现本地故障诊断与参数自适应调整。此外，模块化IP设计将加速定制化芯片开发，满足不同车型平台的需求。标准化接口与功能安全框架将促进供应链协同与认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f1d4418c646fa" w:history="1">
        <w:r>
          <w:rPr>
            <w:rStyle w:val="Hyperlink"/>
          </w:rPr>
          <w:t>2025-2031年中国汽车驱动芯片市场现状与前景趋势分析报告</w:t>
        </w:r>
      </w:hyperlink>
      <w:r>
        <w:rPr>
          <w:rFonts w:hint="eastAsia"/>
        </w:rPr>
        <w:t>》基于权威数据和调研资料，采用定量与定性相结合的方法，系统分析了汽车驱动芯片行业的现状和未来趋势。通过对行业的长期跟踪研究，报告提供了清晰的市场分析和趋势预测，帮助投资者更好地理解行业投资价值。同时，结合汽车驱动芯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汽车驱动芯片行业概述</w:t>
      </w:r>
      <w:r>
        <w:rPr>
          <w:rFonts w:hint="eastAsia"/>
        </w:rPr>
        <w:br/>
      </w:r>
      <w:r>
        <w:rPr>
          <w:rFonts w:hint="eastAsia"/>
        </w:rPr>
        <w:t>　　第一节 汽车驱动芯片定义与分类</w:t>
      </w:r>
      <w:r>
        <w:rPr>
          <w:rFonts w:hint="eastAsia"/>
        </w:rPr>
        <w:br/>
      </w:r>
      <w:r>
        <w:rPr>
          <w:rFonts w:hint="eastAsia"/>
        </w:rPr>
        <w:t>　　第二节 汽车驱动芯片应用领域</w:t>
      </w:r>
      <w:r>
        <w:rPr>
          <w:rFonts w:hint="eastAsia"/>
        </w:rPr>
        <w:br/>
      </w:r>
      <w:r>
        <w:rPr>
          <w:rFonts w:hint="eastAsia"/>
        </w:rPr>
        <w:t>　　第三节 汽车驱动芯片行业经济指标分析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汽车驱动芯片产业链及经营模式分析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三、汽车驱动芯片销售模式及销售渠道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全球汽车驱动芯片市场发展综述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2019-2024年全球汽车驱动芯片市场规模与趋势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主要国家与地区汽车驱动芯片市场分析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2025-2031年全球汽车驱动芯片行业发展趋势与前景预测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中国汽车驱动芯片行业市场分析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2024-2025年汽车驱动芯片产能与投资动态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一、国内汽车驱动芯片产能及利用情况</w:t>
      </w:r>
      <w:r>
        <w:rPr>
          <w:rFonts w:hint="eastAsia"/>
        </w:rPr>
        <w:br/>
      </w:r>
      <w:r>
        <w:rPr>
          <w:rFonts w:hint="eastAsia"/>
        </w:rPr>
        <w:t>　　　　二、汽车驱动芯片产能扩张与投资动态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2025-2031年汽车驱动芯片行业产量统计与趋势预测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一、2019-2024年汽车驱动芯片行业产量数据统计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1、2019-2024年汽车驱动芯片产量及增长趋势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2、2019-2024年汽车驱动芯片细分产品产量及份额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二、影响汽车驱动芯片产量的关键因素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三、2025-2031年汽车驱动芯片产量预测</w:t>
      </w:r>
      <w:r>
        <w:rPr>
          <w:rFonts w:hint="eastAsia"/>
        </w:rPr>
        <w:br/>
      </w:r>
      <w:r>
        <w:rPr>
          <w:rFonts w:hint="eastAsia"/>
        </w:rPr>
        <w:t>　　第三节 2025-2031年汽车驱动芯片市场需求与销售分析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一、2024-2025年汽车驱动芯片行业需求现状</w:t>
      </w:r>
      <w:r>
        <w:rPr>
          <w:rFonts w:hint="eastAsia"/>
        </w:rPr>
        <w:br/>
      </w:r>
      <w:r>
        <w:rPr>
          <w:rFonts w:hint="eastAsia"/>
        </w:rPr>
        <w:t>　　　　二、汽车驱动芯片客户群体与需求特点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三、2019-2024年汽车驱动芯片行业销售规模分析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四、2025-2031年汽车驱动芯片市场增长潜力与规模预测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中国汽车驱动芯片细分市场与下游应用领域分析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汽车驱动芯片细分市场分析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一、2024-2025年汽车驱动芯片主要细分产品市场现状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汽车驱动芯片下游应用与客户群体分析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一、2024-2025年汽车驱动芯片各应用领域市场现状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2024-2025年汽车驱动芯片行业技术发展现状及趋势分析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汽车驱动芯片行业技术发展现状分析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国内外汽车驱动芯片行业技术差异与原因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汽车驱动芯片行业技术发展方向、趋势预测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提升汽车驱动芯片行业技术能力策略建议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汽车驱动芯片价格机制与竞争策略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一、2019-2024年汽车驱动芯片市场价格走势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汽车驱动芯片定价策略与方法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2025-2031年汽车驱动芯片价格竞争态势与趋势预测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中国汽车驱动芯片行业重点区域市场研究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2024-2025年重点区域汽车驱动芯片市场发展概况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二、2019-2024年汽车驱动芯片市场需求规模情况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三、2025-2031年汽车驱动芯片行业发展潜力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二、2019-2024年汽车驱动芯片市场需求规模情况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三、2025-2031年汽车驱动芯片行业发展潜力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二、2019-2024年汽车驱动芯片市场需求规模情况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三、2025-2031年汽车驱动芯片行业发展潜力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二、2019-2024年汽车驱动芯片市场需求规模情况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三、2025-2031年汽车驱动芯片行业发展潜力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二、2019-2024年汽车驱动芯片市场需求规模情况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三、2025-2031年汽车驱动芯片行业发展潜力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2019-2024年中国汽车驱动芯片行业进出口情况分析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汽车驱动芯片行业进口情况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一、2019-2024年汽车驱动芯片进口规模及增长情况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二、汽车驱动芯片主要进口来源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汽车驱动芯片行业出口情况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一、2019-2024年汽车驱动芯片出口规模及增长情况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二、汽车驱动芯片主要出口目的地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2019-2024年中国汽车驱动芯片行业总体发展与财务状况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2019-2024年中国汽车驱动芯片行业规模情况</w:t>
      </w:r>
      <w:r>
        <w:rPr>
          <w:rFonts w:hint="eastAsia"/>
        </w:rPr>
        <w:br/>
      </w:r>
      <w:r>
        <w:rPr>
          <w:rFonts w:hint="eastAsia"/>
        </w:rPr>
        <w:t>　　　　一、汽车驱动芯片行业企业数量规模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二、汽车驱动芯片行业从业人员规模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三、汽车驱动芯片行业市场敏感性分析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2019-2024年中国汽车驱动芯片行业财务能力分析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一、汽车驱动芯片行业盈利能力</w:t>
      </w:r>
      <w:r>
        <w:rPr>
          <w:rFonts w:hint="eastAsia"/>
        </w:rPr>
        <w:br/>
      </w:r>
      <w:r>
        <w:rPr>
          <w:rFonts w:hint="eastAsia"/>
        </w:rPr>
        <w:t>　　　　二、汽车驱动芯片行业偿债能力</w:t>
      </w:r>
      <w:r>
        <w:rPr>
          <w:rFonts w:hint="eastAsia"/>
        </w:rPr>
        <w:br/>
      </w:r>
      <w:r>
        <w:rPr>
          <w:rFonts w:hint="eastAsia"/>
        </w:rPr>
        <w:t>　　　　三、汽车驱动芯片行业营运能力</w:t>
      </w:r>
      <w:r>
        <w:rPr>
          <w:rFonts w:hint="eastAsia"/>
        </w:rPr>
        <w:br/>
      </w:r>
      <w:r>
        <w:rPr>
          <w:rFonts w:hint="eastAsia"/>
        </w:rPr>
        <w:t>　　　　四、汽车驱动芯片行业发展能力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汽车驱动芯片行业重点企业调研分析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二、企业汽车驱动芯片业务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二、企业汽车驱动芯片业务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二、企业汽车驱动芯片业务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二、企业汽车驱动芯片业务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二、企业汽车驱动芯片业务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二、企业汽车驱动芯片业务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中国汽车驱动芯片行业竞争格局分析</w:t>
      </w:r>
      <w:r>
        <w:rPr>
          <w:rFonts w:hint="eastAsia"/>
        </w:rPr>
        <w:br/>
      </w:r>
      <w:r>
        <w:rPr>
          <w:rFonts w:hint="eastAsia"/>
        </w:rPr>
        <w:t>　　第一节 汽车驱动芯片行业竞争格局总览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2024-2025年汽车驱动芯片行业竞争力分析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2019-2024年汽车驱动芯片行业企业并购活动分析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2024-2025年汽车驱动芯片行业会展与招投标活动分析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一、汽车驱动芯片行业会展活动及其市场影响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2025年中国汽车驱动芯片企业发展企业发展策略与建议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汽车驱动芯片销售模式与渠道策略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汽车驱动芯片品牌与市场推广策略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汽车驱动芯片研发投入与技术创新能力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汽车驱动芯片合作联盟与资源整合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中国汽车驱动芯片行业风险与对策</w:t>
      </w:r>
      <w:r>
        <w:rPr>
          <w:rFonts w:hint="eastAsia"/>
        </w:rPr>
        <w:br/>
      </w:r>
      <w:r>
        <w:rPr>
          <w:rFonts w:hint="eastAsia"/>
        </w:rPr>
        <w:t>　　第一节 汽车驱动芯片行业SWOT分析</w:t>
      </w:r>
      <w:r>
        <w:rPr>
          <w:rFonts w:hint="eastAsia"/>
        </w:rPr>
        <w:br/>
      </w:r>
      <w:r>
        <w:rPr>
          <w:rFonts w:hint="eastAsia"/>
        </w:rPr>
        <w:t>　　　　一、汽车驱动芯片行业优势</w:t>
      </w:r>
      <w:r>
        <w:rPr>
          <w:rFonts w:hint="eastAsia"/>
        </w:rPr>
        <w:br/>
      </w:r>
      <w:r>
        <w:rPr>
          <w:rFonts w:hint="eastAsia"/>
        </w:rPr>
        <w:t>　　　　二、汽车驱动芯片行业劣势</w:t>
      </w:r>
      <w:r>
        <w:rPr>
          <w:rFonts w:hint="eastAsia"/>
        </w:rPr>
        <w:br/>
      </w:r>
      <w:r>
        <w:rPr>
          <w:rFonts w:hint="eastAsia"/>
        </w:rPr>
        <w:t>　　　　三、汽车驱动芯片市场机会</w:t>
      </w:r>
      <w:r>
        <w:rPr>
          <w:rFonts w:hint="eastAsia"/>
        </w:rPr>
        <w:br/>
      </w:r>
      <w:r>
        <w:rPr>
          <w:rFonts w:hint="eastAsia"/>
        </w:rPr>
        <w:t>　　　　四、汽车驱动芯片市场威胁</w:t>
      </w:r>
      <w:r>
        <w:rPr>
          <w:rFonts w:hint="eastAsia"/>
        </w:rPr>
        <w:br/>
      </w:r>
      <w:r>
        <w:rPr>
          <w:rFonts w:hint="eastAsia"/>
        </w:rPr>
        <w:t>　　第二节 汽车驱动芯片行业风险及对策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2025-2031年中国汽车驱动芯片行业前景与发展趋势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2024-2025年汽车驱动芯片行业发展环境分析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一、汽车驱动芯片行业主管部门与监管体制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二、汽车驱动芯片行业主要法律法规及政策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三、汽车驱动芯片行业标准与质量监管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2025-2031年汽车驱动芯片行业发展趋势与方向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2025-2031年汽车驱动芯片行业发展潜力与机遇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汽车驱动芯片行业研究结论与建议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中智.林－汽车驱动芯片行业发展建议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汽车驱动芯片行业历程</w:t>
      </w:r>
      <w:r>
        <w:rPr>
          <w:rFonts w:hint="eastAsia"/>
        </w:rPr>
        <w:br/>
      </w:r>
      <w:r>
        <w:rPr>
          <w:rFonts w:hint="eastAsia"/>
        </w:rPr>
        <w:t>　　图表 汽车驱动芯片行业生命周期</w:t>
      </w:r>
      <w:r>
        <w:rPr>
          <w:rFonts w:hint="eastAsia"/>
        </w:rPr>
        <w:br/>
      </w:r>
      <w:r>
        <w:rPr>
          <w:rFonts w:hint="eastAsia"/>
        </w:rPr>
        <w:t>　　图表 汽车驱动芯片行业产业链分析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2019-2024年中国汽车驱动芯片行业市场规模及增长情况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2019-2024年汽车驱动芯片行业市场容量分析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2019-2024年中国汽车驱动芯片行业产能统计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2019-2024年中国汽车驱动芯片行业产量及增长趋势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2019-2024年中国汽车驱动芯片市场需求量及增速统计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2024年中国汽车驱动芯片行业需求领域分布格局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2019-2024年中国汽车驱动芯片行业销售收入分析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2019-2024年中国汽车驱动芯片行业盈利情况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2019-2024年中国汽车驱动芯片行业利润总额统计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2019-2024年中国汽车驱动芯片进口数量分析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2019-2024年中国汽车驱动芯片进口金额分析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2019-2024年中国汽车驱动芯片出口数量分析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2019-2024年中国汽车驱动芯片出口金额分析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2024年中国汽车驱动芯片进口国家及地区分析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2024年中国汽车驱动芯片出口国家及地区分析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2019-2024年中国汽车驱动芯片行业企业数量情况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2019-2024年中国汽车驱动芯片行业企业平均规模情况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**地区汽车驱动芯片市场规模及增长情况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**地区汽车驱动芯片行业市场需求情况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**地区汽车驱动芯片市场规模及增长情况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**地区汽车驱动芯片行业市场需求情况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**地区汽车驱动芯片市场规模及增长情况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**地区汽车驱动芯片行业市场需求情况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**地区汽车驱动芯片市场规模及增长情况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**地区汽车驱动芯片行业市场需求情况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汽车驱动芯片重点企业（一）基本信息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汽车驱动芯片重点企业（一）经营情况分析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汽车驱动芯片重点企业（一）主要经济指标情况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汽车驱动芯片重点企业（一）盈利能力情况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汽车驱动芯片重点企业（一）偿债能力情况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汽车驱动芯片重点企业（一）运营能力情况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汽车驱动芯片重点企业（一）成长能力情况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汽车驱动芯片重点企业（二）基本信息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汽车驱动芯片重点企业（二）经营情况分析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汽车驱动芯片重点企业（二）主要经济指标情况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汽车驱动芯片重点企业（二）盈利能力情况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汽车驱动芯片重点企业（二）偿债能力情况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汽车驱动芯片重点企业（二）运营能力情况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汽车驱动芯片重点企业（二）成长能力情况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汽车驱动芯片企业信息</w:t>
      </w:r>
      <w:r>
        <w:rPr>
          <w:rFonts w:hint="eastAsia"/>
        </w:rPr>
        <w:br/>
      </w:r>
      <w:r>
        <w:rPr>
          <w:rFonts w:hint="eastAsia"/>
        </w:rPr>
        <w:t>　　图表 汽车驱动芯片企业经营情况分析</w:t>
      </w:r>
      <w:r>
        <w:rPr>
          <w:rFonts w:hint="eastAsia"/>
        </w:rPr>
        <w:br/>
      </w:r>
      <w:r>
        <w:rPr>
          <w:rFonts w:hint="eastAsia"/>
        </w:rPr>
        <w:t>　　图表 汽车驱动芯片重点企业（三）主要经济指标情况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汽车驱动芯片重点企业（三）盈利能力情况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汽车驱动芯片重点企业（三）偿债能力情况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汽车驱动芯片重点企业（三）运营能力情况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汽车驱动芯片重点企业（三）成长能力情况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2025-2031年中国汽车驱动芯片行业产能预测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2025-2031年中国汽车驱动芯片行业产量预测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2025-2031年中国汽车驱动芯片市场需求量预测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2025-2031年中国汽车驱动芯片行业供需平衡预测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2025-2031年中国汽车驱动芯片行业市场容量预测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2025-2031年中国汽车驱动芯片行业市场规模预测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2025-2031年中国汽车驱动芯片市场前景分析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2025-2031年中国汽车驱动芯片发展趋势预测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f1d4418c646fa" w:history="1">
        <w:r>
          <w:rPr>
            <w:rStyle w:val="Hyperlink"/>
          </w:rPr>
          <w:t>2025-2031年中国汽车驱动芯片市场现状与前景趋势分析报告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f1d4418c646fa" w:history="1">
        <w:r>
          <w:rPr>
            <w:rStyle w:val="Hyperlink"/>
          </w:rPr>
          <w:t>https://www.20087.com/5/52/QiCheQuDongXinPianHangYeQianJingFenXi.html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热点：伺服电机驱动芯片、汽车驱动芯片 市场、驱动芯片的工作原理、汽车驱动芯片是什么原理、驱动芯片有哪些、汽车驱动芯片工作原理、汽车芯片供应商、汽车显示驱动芯片、新能源汽车芯片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98760988a42e9" w:history="1">
      <w:r>
        <w:rPr>
          <w:rStyle w:val="Hyperlink"/>
        </w:rPr>
        <w:t>2025-2031年中国汽车驱动芯片市场现状与前景趋势分析报告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QiCheQuDongXinPianHangYeQianJingFenXi.html" TargetMode="External" Id="R6c7f1d4418c6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QiCheQuDongXinPianHangYeQianJingFenXi.html" TargetMode="External" Id="R5b898760988a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2025-08-21T02:19:20Z</dcterms:created>
  <dcterms:modified xsi:type="dcterms:W3CDTF">2025-08-21T03:19:20Z</dcterms:modified>
  <dc:subject>2025-2031年中国汽车驱动芯片市场现状与前景趋势分析报告</dc:subject>
  <dc:title>2025-2031年中国汽车驱动芯片市场现状与前景趋势分析报告</dc:title>
  <cp:keywords>2025-2031年中国汽车驱动芯片市场现状与前景趋势分析报告</cp:keywords>
  <dc:description>2025-2031年中国汽车驱动芯片市场现状与前景趋势分析报告</dc:description>
</cp:coreProperties>
</file>