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2cddbb6fa45da" w:history="1">
              <w:r>
                <w:rPr>
                  <w:rStyle w:val="Hyperlink"/>
                </w:rPr>
                <w:t>2026-2032年中国4座高尔夫球车行业调研及市场前景报告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2cddbb6fa45da" w:history="1">
              <w:r>
                <w:rPr>
                  <w:rStyle w:val="Hyperlink"/>
                </w:rPr>
                <w:t>2026-2032年中国4座高尔夫球车行业调研及市场前景报告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2cddbb6fa45da" w:history="1">
                <w:r>
                  <w:rPr>
                    <w:rStyle w:val="Hyperlink"/>
                  </w:rPr>
                  <w:t>https://www.20087.com/5/22/4ZuoGaoErFuQiuCheHangYeFaZhanQianJing.html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座高尔夫球车是高尔夫球场核心运输工具，已形成以电动驱动为主流的技术格局，兼顾低噪音、零排放与地形适应性。主流产品采用铅酸或锂离子电池系统，配备无级变速控制器、独立悬挂及防滑轮胎，以应对果岭周边湿滑或起伏地形。近年来，车辆在人机工程学设计上持续优化，包括可调节座椅、遮阳顶棚、USB充电接口及智能储物空间，提升球员舒适度。部分高端型号集成GPS定位、球洞导航与远程车队管理系统，支持球场运营数字化。然而，受限于使用场景高度专业化，4座高尔夫球车在通用性拓展方面进展缓慢；同时，电池低温性能衰减、充电基础设施配套不足以及车身防腐工艺薄弱等问题，仍制约其在高纬度或多雨地区稳定运行。</w:t>
      </w:r>
      <w:r>
        <w:rPr>
          <w:rFonts w:hint="eastAsia"/>
        </w:rPr>
        <w:br/>
      </w:r>
      <w:r>
        <w:rPr>
          <w:rFonts w:hint="eastAsia"/>
        </w:rPr>
        <w:t>　　未来，4座高尔夫球车将加速向智能化、多功能化与能源多元化方向演进。自动驾驶技术有望在封闭球场环境中率先落地，通过高精地图与多传感器融合实现自动路径规划与避障，降低人力运维成本。动力系统方面，固态电池或氢燃料电池的引入将大大提升续航能力与环境适应性，缓解冬季性能瓶颈。车身平台将趋向模块化设计，便于快速切换为巡检车、摆渡车或应急服务车，拓展至景区、校园及大型园区等非高尔夫场景。此外，车联网技术将使车辆成为智慧球场的数据节点，实时回传草坪湿度、球员动线及设备状态信息，支撑精细化管理。随着绿色低碳理念深化，全生命周期碳足迹评估亦将纳入产品开发流程，推动材料回收与制造工艺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2cddbb6fa45da" w:history="1">
        <w:r>
          <w:rPr>
            <w:rStyle w:val="Hyperlink"/>
          </w:rPr>
          <w:t>2026-2032年中国4座高尔夫球车行业调研及市场前景报告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4座高尔夫球车行业的市场规模、需求动态及产业链结构。报告详细解析了4座高尔夫球车市场价格变化、行业竞争格局及重点企业的经营现状，并对未来市场前景与发展趋势进行了科学预测。同时，报告通过细分市场领域，评估了4座高尔夫球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4座高尔夫球车市场概述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按照不同产品类型，4座高尔夫球车主要可以分为如下几个类别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中国不同产品类型4座高尔夫球车增长趋势2021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电动高尔夫球车</w:t>
      </w:r>
      <w:r>
        <w:rPr>
          <w:rFonts w:hint="eastAsia"/>
        </w:rPr>
        <w:br/>
      </w:r>
      <w:r>
        <w:rPr>
          <w:rFonts w:hint="eastAsia"/>
        </w:rPr>
        <w:t>　　　　1.2.3 汽油高尔夫球车</w:t>
      </w:r>
      <w:r>
        <w:rPr>
          <w:rFonts w:hint="eastAsia"/>
        </w:rPr>
        <w:br/>
      </w:r>
      <w:r>
        <w:rPr>
          <w:rFonts w:hint="eastAsia"/>
        </w:rPr>
        <w:t>　　1.3 从不同应用，4座高尔夫球车主要包括如下几个方面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中国不同应用4座高尔夫球车增长趋势2021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高尔夫球场</w:t>
      </w:r>
      <w:r>
        <w:rPr>
          <w:rFonts w:hint="eastAsia"/>
        </w:rPr>
        <w:br/>
      </w:r>
      <w:r>
        <w:rPr>
          <w:rFonts w:hint="eastAsia"/>
        </w:rPr>
        <w:t>　　　　1.3.3 旅游景点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中国4座高尔夫球车发展现状及未来趋势（2021-2032）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中国市场4座高尔夫球车收入及增长率（2021-2032）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中国市场4座高尔夫球车销量及增长率（2021-2032）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中国市场主要4座高尔夫球车厂商分析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中国市场主要厂商4座高尔夫球车销量及市场占有率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中国市场主要厂商4座高尔夫球车销量（2021-2026）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中国市场主要厂商4座高尔夫球车收入及市场占有率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中国市场主要厂商4座高尔夫球车收入（2021-2026）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中国市场主要厂商4座高尔夫球车收入市场份额（2021-2026）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2025年中国市场主要厂商4座高尔夫球车收入排名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中国市场主要厂商4座高尔夫球车价格（2021-2026）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中国市场主要厂商4座高尔夫球车总部及产地分布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中国市场主要厂商成立时间及4座高尔夫球车商业化日期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中国市场主要厂商4座高尔夫球车产品类型及应用</w:t>
      </w:r>
      <w:r>
        <w:rPr>
          <w:rFonts w:hint="eastAsia"/>
        </w:rPr>
        <w:br/>
      </w:r>
      <w:r>
        <w:rPr>
          <w:rFonts w:hint="eastAsia"/>
        </w:rPr>
        <w:t>　　2.7 4座高尔夫球车行业集中度、竞争程度分析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4座高尔夫球车行业集中度分析：2025年中国Top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中国市场4座高尔夫球车第一梯队、第二梯队和第三梯队厂商（品牌）及2025年市场份额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不同产品类型4座高尔夫球车分析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中国市场不同产品类型4座高尔夫球车销量（2021-2032）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中国市场不同产品类型4座高尔夫球车销量预测（2027-2032）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中国市场不同产品类型4座高尔夫球车规模（2021-2032）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中国市场不同产品类型4座高尔夫球车规模及市场份额（2021-2026）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中国市场不同产品类型4座高尔夫球车规模预测（2027-2032）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中国市场不同产品类型4座高尔夫球车价格走势（2021-2032）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不同应用4座高尔夫球车分析</w:t>
      </w:r>
      <w:r>
        <w:rPr>
          <w:rFonts w:hint="eastAsia"/>
        </w:rPr>
        <w:br/>
      </w:r>
      <w:r>
        <w:rPr>
          <w:rFonts w:hint="eastAsia"/>
        </w:rPr>
        <w:t>　　5.1 中国市场不同应用4座高尔夫球车销量（2021-2032）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中国市场不同应用4座高尔夫球车销量预测（2027-2032）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中国市场不同应用4座高尔夫球车规模（2021-2032）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中国市场不同应用4座高尔夫球车规模及市场份额（2021-2026）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中国市场不同应用4座高尔夫球车规模预测（2027-2032）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中国市场不同应用4座高尔夫球车价格走势（2021-2032）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4座高尔夫球车行业发展分析---发展趋势</w:t>
      </w:r>
      <w:r>
        <w:rPr>
          <w:rFonts w:hint="eastAsia"/>
        </w:rPr>
        <w:br/>
      </w:r>
      <w:r>
        <w:rPr>
          <w:rFonts w:hint="eastAsia"/>
        </w:rPr>
        <w:t>　　6.2 4座高尔夫球车行业发展分析---厂商壁垒</w:t>
      </w:r>
      <w:r>
        <w:rPr>
          <w:rFonts w:hint="eastAsia"/>
        </w:rPr>
        <w:br/>
      </w:r>
      <w:r>
        <w:rPr>
          <w:rFonts w:hint="eastAsia"/>
        </w:rPr>
        <w:t>　　6.3 4座高尔夫球车行业发展分析---驱动因素</w:t>
      </w:r>
      <w:r>
        <w:rPr>
          <w:rFonts w:hint="eastAsia"/>
        </w:rPr>
        <w:br/>
      </w:r>
      <w:r>
        <w:rPr>
          <w:rFonts w:hint="eastAsia"/>
        </w:rPr>
        <w:t>　　6.4 4座高尔夫球车行业发展分析---制约因素</w:t>
      </w:r>
      <w:r>
        <w:rPr>
          <w:rFonts w:hint="eastAsia"/>
        </w:rPr>
        <w:br/>
      </w:r>
      <w:r>
        <w:rPr>
          <w:rFonts w:hint="eastAsia"/>
        </w:rPr>
        <w:t>　　6.5 4座高尔夫球车中国企业SWOT分析</w:t>
      </w:r>
      <w:r>
        <w:rPr>
          <w:rFonts w:hint="eastAsia"/>
        </w:rPr>
        <w:br/>
      </w:r>
      <w:r>
        <w:rPr>
          <w:rFonts w:hint="eastAsia"/>
        </w:rPr>
        <w:t>　　6.6 4座高尔夫球车行业发展分析---行业政策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4座高尔夫球车行业产业链简介</w:t>
      </w:r>
      <w:r>
        <w:rPr>
          <w:rFonts w:hint="eastAsia"/>
        </w:rPr>
        <w:br/>
      </w:r>
      <w:r>
        <w:rPr>
          <w:rFonts w:hint="eastAsia"/>
        </w:rPr>
        <w:t>　　7.2 4座高尔夫球车产业链分析-上游</w:t>
      </w:r>
      <w:r>
        <w:rPr>
          <w:rFonts w:hint="eastAsia"/>
        </w:rPr>
        <w:br/>
      </w:r>
      <w:r>
        <w:rPr>
          <w:rFonts w:hint="eastAsia"/>
        </w:rPr>
        <w:t>　　7.3 4座高尔夫球车产业链分析-中游</w:t>
      </w:r>
      <w:r>
        <w:rPr>
          <w:rFonts w:hint="eastAsia"/>
        </w:rPr>
        <w:br/>
      </w:r>
      <w:r>
        <w:rPr>
          <w:rFonts w:hint="eastAsia"/>
        </w:rPr>
        <w:t>　　7.4 4座高尔夫球车产业链分析-下游</w:t>
      </w:r>
      <w:r>
        <w:rPr>
          <w:rFonts w:hint="eastAsia"/>
        </w:rPr>
        <w:br/>
      </w:r>
      <w:r>
        <w:rPr>
          <w:rFonts w:hint="eastAsia"/>
        </w:rPr>
        <w:t>　　7.5 4座高尔夫球车行业采购模式</w:t>
      </w:r>
      <w:r>
        <w:rPr>
          <w:rFonts w:hint="eastAsia"/>
        </w:rPr>
        <w:br/>
      </w:r>
      <w:r>
        <w:rPr>
          <w:rFonts w:hint="eastAsia"/>
        </w:rPr>
        <w:t>　　7.6 4座高尔夫球车行业生产模式</w:t>
      </w:r>
      <w:r>
        <w:rPr>
          <w:rFonts w:hint="eastAsia"/>
        </w:rPr>
        <w:br/>
      </w:r>
      <w:r>
        <w:rPr>
          <w:rFonts w:hint="eastAsia"/>
        </w:rPr>
        <w:t>　　7.7 4座高尔夫球车行业销售模式及销售渠道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中国本土4座高尔夫球车产能、产量分析</w:t>
      </w:r>
      <w:r>
        <w:rPr>
          <w:rFonts w:hint="eastAsia"/>
        </w:rPr>
        <w:br/>
      </w:r>
      <w:r>
        <w:rPr>
          <w:rFonts w:hint="eastAsia"/>
        </w:rPr>
        <w:t>　　8.1 中国4座高尔夫球车供需现状及预测（2021-2032）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中国4座高尔夫球车产能、产量、产能利用率及发展趋势（2021-2032）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中国4座高尔夫球车产量、市场需求量及发展趋势（2021-2032）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中国4座高尔夫球车进出口分析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中国市场4座高尔夫球车主要进口来源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中国市场4座高尔夫球车主要出口目的地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不同产品类型4座高尔夫球车市场规模2021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不同应用4座高尔夫球车市场规模2021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中国市场主要厂商4座高尔夫球车销量市场份额（2021-2026）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中国市场主要厂商4座高尔夫球车收入（2021-2026）&amp;（万元）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中国市场主要厂商4座高尔夫球车收入份额（2021-2026）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2025年中国主要生产商4座高尔夫球车收入排名（万元）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中国市场主要厂商4座高尔夫球车价格（2021-2026）&amp;（元/辆）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中国市场主要厂商4座高尔夫球车总部及产地分布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中国市场主要厂商成立时间及4座高尔夫球车商业化日期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中国市场主要厂商4座高尔夫球车产品类型及应用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2025年中国市场4座高尔夫球车主要厂商市场地位（第一梯队、第二梯队和第三梯队）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4座高尔夫球车市场投资、并购等现状分析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4座高尔夫球车生产基地、总部、竞争对手及市场地位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中国市场不同产品类型4座高尔夫球车销量（2021-2026）&amp;（辆）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中国市场不同产品类型4座高尔夫球车销量市场份额（2021-2026）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中国市场不同产品类型4座高尔夫球车销量预测（2027-2032）&amp;（辆）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中国市场不同产品类型4座高尔夫球车销量市场份额预测（2027-2032）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中国市场不同产品类型4座高尔夫球车规模（2021-2026）&amp;（万元）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中国市场不同产品类型4座高尔夫球车规模市场份额（2021-2026）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中国市场不同产品类型4座高尔夫球车规模预测（2027-2032）&amp;（万元）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中国市场不同产品类型4座高尔夫球车规模市场份额预测（2027-2032）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中国市场不同应用4座高尔夫球车销量（2021-2026）&amp;（辆）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93： 中国市场不同应用4座高尔夫球车销量市场份额（2021-2026）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中国市场不同应用4座高尔夫球车销量预测（2027-2032）&amp;（辆）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95： 中国市场不同应用4座高尔夫球车销量市场份额预测（2027-2032）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中国市场不同应用4座高尔夫球车规模（2021-2026）&amp;（万元）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中国市场不同应用4座高尔夫球车规模市场份额（2021-2026）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中国市场不同应用4座高尔夫球车规模预测（2027-2032）&amp;（万元）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中国市场不同应用4座高尔夫球车规模市场份额预测（2027-2032）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4座高尔夫球车行业发展分析---发展趋势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4座高尔夫球车行业发展分析---厂商壁垒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4座高尔夫球车行业发展分析---驱动因素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4座高尔夫球车行业发展分析---制约因素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4座高尔夫球车行业相关重点政策一览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4座高尔夫球车行业供应链分析</w:t>
      </w:r>
      <w:r>
        <w:rPr>
          <w:rFonts w:hint="eastAsia"/>
        </w:rPr>
        <w:br/>
      </w:r>
      <w:r>
        <w:rPr>
          <w:rFonts w:hint="eastAsia"/>
        </w:rPr>
        <w:t>　　表 106： 4座高尔夫球车上游原料供应商</w:t>
      </w:r>
      <w:r>
        <w:rPr>
          <w:rFonts w:hint="eastAsia"/>
        </w:rPr>
        <w:br/>
      </w:r>
      <w:r>
        <w:rPr>
          <w:rFonts w:hint="eastAsia"/>
        </w:rPr>
        <w:t>　　表 107： 4座高尔夫球车行业主要下游客户</w:t>
      </w:r>
      <w:r>
        <w:rPr>
          <w:rFonts w:hint="eastAsia"/>
        </w:rPr>
        <w:br/>
      </w:r>
      <w:r>
        <w:rPr>
          <w:rFonts w:hint="eastAsia"/>
        </w:rPr>
        <w:t>　　表 108： 4座高尔夫球车典型经销商</w:t>
      </w:r>
      <w:r>
        <w:rPr>
          <w:rFonts w:hint="eastAsia"/>
        </w:rPr>
        <w:br/>
      </w:r>
      <w:r>
        <w:rPr>
          <w:rFonts w:hint="eastAsia"/>
        </w:rPr>
        <w:t>　　表 109： 中国4座高尔夫球车产量、销量、进口量及出口量（2021-2026）&amp;（辆）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110： 中国4座高尔夫球车产量、销量、进口量及出口量预测（2027-2032）&amp;（辆）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111： 中国市场4座高尔夫球车主要进口来源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中国市场4座高尔夫球车主要出口目的地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4座高尔夫球车产品图片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中国不同产品类型4座高尔夫球车市场规模市场份额2025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电动高尔夫球车产品图片</w:t>
      </w:r>
      <w:r>
        <w:rPr>
          <w:rFonts w:hint="eastAsia"/>
        </w:rPr>
        <w:br/>
      </w:r>
      <w:r>
        <w:rPr>
          <w:rFonts w:hint="eastAsia"/>
        </w:rPr>
        <w:t>　　图 4： 汽油高尔夫球车产品图片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中国不同应用4座高尔夫球车市场份额2025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6： 高尔夫球场</w:t>
      </w:r>
      <w:r>
        <w:rPr>
          <w:rFonts w:hint="eastAsia"/>
        </w:rPr>
        <w:br/>
      </w:r>
      <w:r>
        <w:rPr>
          <w:rFonts w:hint="eastAsia"/>
        </w:rPr>
        <w:t>　　图 7： 旅游景点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中国市场4座高尔夫球车市场规模，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中国市场4座高尔夫球车收入及增长率（2021-2032）&amp;（万元）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中国市场4座高尔夫球车销量及增长率（2021-2032）&amp;（辆）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2025年中国市场主要厂商4座高尔夫球车销量市场份额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2025年中国市场主要厂商4座高尔夫球车收入市场份额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2025年中国市场前五大厂商4座高尔夫球车市场份额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2025年中国市场4座高尔夫球车第一梯队、第二梯队和第三梯队厂商（品牌）及市场份额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中国市场不同产品类型4座高尔夫球车价格走势（2021-2032）&amp;（元/辆）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中国市场不同应用4座高尔夫球车价格走势（2021-2032）&amp;（元/辆）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4座高尔夫球车中国企业SWOT分析</w:t>
      </w:r>
      <w:r>
        <w:rPr>
          <w:rFonts w:hint="eastAsia"/>
        </w:rPr>
        <w:br/>
      </w:r>
      <w:r>
        <w:rPr>
          <w:rFonts w:hint="eastAsia"/>
        </w:rPr>
        <w:t>　　图 19： 4座高尔夫球车产业链</w:t>
      </w:r>
      <w:r>
        <w:rPr>
          <w:rFonts w:hint="eastAsia"/>
        </w:rPr>
        <w:br/>
      </w:r>
      <w:r>
        <w:rPr>
          <w:rFonts w:hint="eastAsia"/>
        </w:rPr>
        <w:t>　　图 20： 4座高尔夫球车行业采购模式分析</w:t>
      </w:r>
      <w:r>
        <w:rPr>
          <w:rFonts w:hint="eastAsia"/>
        </w:rPr>
        <w:br/>
      </w:r>
      <w:r>
        <w:rPr>
          <w:rFonts w:hint="eastAsia"/>
        </w:rPr>
        <w:t>　　图 21： 4座高尔夫球车行业生产模式分析</w:t>
      </w:r>
      <w:r>
        <w:rPr>
          <w:rFonts w:hint="eastAsia"/>
        </w:rPr>
        <w:br/>
      </w:r>
      <w:r>
        <w:rPr>
          <w:rFonts w:hint="eastAsia"/>
        </w:rPr>
        <w:t>　　图 22： 4座高尔夫球车行业销售模式分析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中国4座高尔夫球车产能、产量、产能利用率及发展趋势（2021-2032）&amp;（辆）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中国4座高尔夫球车产量、市场需求量及发展趋势（2021-2032）&amp;（辆）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2cddbb6fa45da" w:history="1">
        <w:r>
          <w:rPr>
            <w:rStyle w:val="Hyperlink"/>
          </w:rPr>
          <w:t>2026-2032年中国4座高尔夫球车行业调研及市场前景报告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2cddbb6fa45da" w:history="1">
        <w:r>
          <w:rPr>
            <w:rStyle w:val="Hyperlink"/>
          </w:rPr>
          <w:t>https://www.20087.com/5/22/4ZuoGaoErFuQiuCheHangYeFaZhanQianJing.html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15858ce65405a" w:history="1">
      <w:r>
        <w:rPr>
          <w:rStyle w:val="Hyperlink"/>
        </w:rPr>
        <w:t>2026-2032年中国4座高尔夫球车行业调研及市场前景报告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4ZuoGaoErFuQiuCheHangYeFaZhanQianJing.html" TargetMode="External" Id="R6272cddbb6fa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4ZuoGaoErFuQiuCheHangYeFaZhanQianJing.html" TargetMode="External" Id="R85015858ce65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2026-01-16T08:07:13Z</dcterms:created>
  <dcterms:modified xsi:type="dcterms:W3CDTF">2026-01-16T09:07:13Z</dcterms:modified>
  <dc:subject>2026-2032年中国4座高尔夫球车行业调研及市场前景报告</dc:subject>
  <dc:title>2026-2032年中国4座高尔夫球车行业调研及市场前景报告</dc:title>
  <cp:keywords>2026-2032年中国4座高尔夫球车行业调研及市场前景报告</cp:keywords>
  <dc:description>2026-2032年中国4座高尔夫球车行业调研及市场前景报告</dc:description>
</cp:coreProperties>
</file>