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6dbd715f47d1" w:history="1">
              <w:r>
                <w:rPr>
                  <w:rStyle w:val="Hyperlink"/>
                </w:rPr>
                <w:t>2025-2031年中国内贸集装箱行业调研与行业前景分析报告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6dbd715f47d1" w:history="1">
              <w:r>
                <w:rPr>
                  <w:rStyle w:val="Hyperlink"/>
                </w:rPr>
                <w:t>2025-2031年中国内贸集装箱行业调研与行业前景分析报告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c6dbd715f47d1" w:history="1">
                <w:r>
                  <w:rPr>
                    <w:rStyle w:val="Hyperlink"/>
                  </w:rPr>
                  <w:t>https://www.20087.com/5/52/NeiMaoJiZhuangXiangHangYeXianZhuangJiQianJing.html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运输作为国内物流体系的重要组成部分，近年来受益于中国庞大的内需市场和日益完善的物流基础设施，呈现出了强劲的增长态势。随着多式联运体系的建立，内贸集装箱能够实现公路、铁路、水路之间的无缝衔接，极大地提高了货物运输的效率和可靠性。此外，智能化和信息化技术的应用，如物联网（IoT）和区块链，为内贸集装箱的实时追踪和安全管理提供了技术支持。</w:t>
      </w:r>
      <w:r>
        <w:rPr>
          <w:rFonts w:hint="eastAsia"/>
        </w:rPr>
        <w:br/>
      </w:r>
      <w:r>
        <w:rPr>
          <w:rFonts w:hint="eastAsia"/>
        </w:rPr>
        <w:t>　　未来，内贸集装箱运输将更加注重可持续性和智能化。随着环保法规的趋严，绿色物流将成为行业发展的主流趋势，推动内贸集装箱向低碳、环保方向转型。同时，数字化转型将持续深化，通过大数据分析和人工智能技术，实现运输路径的优化、货物的智能匹配和物流节点的高效协同，提升整体物流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6dbd715f47d1" w:history="1">
        <w:r>
          <w:rPr>
            <w:rStyle w:val="Hyperlink"/>
          </w:rPr>
          <w:t>2025-2031年中国内贸集装箱行业调研与行业前景分析报告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内贸集装箱行业的发展现状、市场规模、供需动态及进出口情况。报告详细解读了内贸集装箱产业链上下游、重点区域市场、竞争格局及领先企业的表现，同时评估了内贸集装箱行业风险与投资机会。通过对内贸集装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内贸集装箱行业界定及应用领域</w:t>
      </w:r>
      <w:r>
        <w:rPr>
          <w:rFonts w:hint="eastAsia"/>
        </w:rPr>
        <w:br/>
      </w:r>
      <w:r>
        <w:rPr>
          <w:rFonts w:hint="eastAsia"/>
        </w:rPr>
        <w:t>　　第一节 内贸集装箱行业定义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内贸集装箱主要应用领域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2024-2025年全球内贸集装箱行业市场调研分析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全球内贸集装箱行业经济环境分析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全球内贸集装箱市场总体情况分析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一、全球内贸集装箱行业的发展特点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二、全球内贸集装箱市场结构</w:t>
      </w:r>
      <w:r>
        <w:rPr>
          <w:rFonts w:hint="eastAsia"/>
        </w:rPr>
        <w:br/>
      </w:r>
      <w:r>
        <w:rPr>
          <w:rFonts w:hint="eastAsia"/>
        </w:rPr>
        <w:t>　　　　三、全球内贸集装箱行业竞争格局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全球主要国家（地区）内贸集装箱市场分析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2025-2031年全球内贸集装箱行业发展趋势预测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2024-2025年内贸集装箱行业发展环境分析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内贸集装箱行业环境分析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内贸集装箱行业相关政策、法规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2024-2025年内贸集装箱行业技术发展现状及趋势分析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内贸集装箱行业技术发展现状分析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国内外内贸集装箱行业技术差异与原因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内贸集装箱行业技术发展方向、趋势预测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提升内贸集装箱行业技术能力策略建议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中国内贸集装箱行业供给、需求分析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2024-2025年中国内贸集装箱市场现状</w:t>
      </w:r>
      <w:r>
        <w:rPr>
          <w:rFonts w:hint="eastAsia"/>
        </w:rPr>
        <w:br/>
      </w:r>
      <w:r>
        <w:rPr>
          <w:rFonts w:hint="eastAsia"/>
        </w:rPr>
        <w:t>　　第二节 中国内贸集装箱行业产量情况分析及预测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一、内贸集装箱总体产能规模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、2019-2024年中国内贸集装箱产量统计分析</w:t>
      </w:r>
      <w:r>
        <w:rPr>
          <w:rFonts w:hint="eastAsia"/>
        </w:rPr>
        <w:br/>
      </w:r>
      <w:r>
        <w:rPr>
          <w:rFonts w:hint="eastAsia"/>
        </w:rPr>
        <w:t>　　　　三、内贸集装箱生产区域分布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四、2025-2031年中国内贸集装箱产量预测分析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中国内贸集装箱市场需求情况分析及预测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一、中国内贸集装箱市场需求特点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二、2019-2024年中国内贸集装箱市场需求统计</w:t>
      </w:r>
      <w:r>
        <w:rPr>
          <w:rFonts w:hint="eastAsia"/>
        </w:rPr>
        <w:br/>
      </w:r>
      <w:r>
        <w:rPr>
          <w:rFonts w:hint="eastAsia"/>
        </w:rPr>
        <w:t>　　　　三、内贸集装箱市场饱和度</w:t>
      </w:r>
      <w:r>
        <w:rPr>
          <w:rFonts w:hint="eastAsia"/>
        </w:rPr>
        <w:br/>
      </w:r>
      <w:r>
        <w:rPr>
          <w:rFonts w:hint="eastAsia"/>
        </w:rPr>
        <w:t>　　　　四、影响内贸集装箱市场需求的因素</w:t>
      </w:r>
      <w:r>
        <w:rPr>
          <w:rFonts w:hint="eastAsia"/>
        </w:rPr>
        <w:br/>
      </w:r>
      <w:r>
        <w:rPr>
          <w:rFonts w:hint="eastAsia"/>
        </w:rPr>
        <w:t>　　　　五、内贸集装箱市场潜力分析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六、2025-2031年中国内贸集装箱市场需求预测分析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中国内贸集装箱行业进出口分析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一、2019-2024年内贸集装箱进口量及增速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三、2025-2031年内贸集装箱进口量及增速预测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一、2019-2024年内贸集装箱出口量及增速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三、2025-2031年内贸集装箱出口量及增速预测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中国内贸集装箱行业重点地区调研分析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一、中国内贸集装箱行业区域市场分布情况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二、**地区内贸集装箱行业市场需求规模情况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三、**地区内贸集装箱行业市场需求规模情况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四、**地区内贸集装箱行业市场需求规模情况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五、**地区内贸集装箱行业市场需求规模情况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六、**地区内贸集装箱行业市场需求规模情况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2024-2025年中国内贸集装箱细分行业调研</w:t>
      </w:r>
      <w:r>
        <w:rPr>
          <w:rFonts w:hint="eastAsia"/>
        </w:rPr>
        <w:br/>
      </w:r>
      <w:r>
        <w:rPr>
          <w:rFonts w:hint="eastAsia"/>
        </w:rPr>
        <w:t>　　第一节 主要内贸集装箱细分行业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内贸集装箱行业重点企业发展调研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2025年中国内贸集装箱企业营销及发展建议</w:t>
      </w:r>
      <w:r>
        <w:rPr>
          <w:rFonts w:hint="eastAsia"/>
        </w:rPr>
        <w:br/>
      </w:r>
      <w:r>
        <w:rPr>
          <w:rFonts w:hint="eastAsia"/>
        </w:rPr>
        <w:t>　　第一节 内贸集装箱企业营销策略分析及建议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内贸集装箱企业营销策略分析</w:t>
      </w:r>
      <w:r>
        <w:rPr>
          <w:rFonts w:hint="eastAsia"/>
        </w:rPr>
        <w:br/>
      </w:r>
      <w:r>
        <w:rPr>
          <w:rFonts w:hint="eastAsia"/>
        </w:rPr>
        <w:t>　　　　一、内贸集装箱企业营销策略</w:t>
      </w:r>
      <w:r>
        <w:rPr>
          <w:rFonts w:hint="eastAsia"/>
        </w:rPr>
        <w:br/>
      </w:r>
      <w:r>
        <w:rPr>
          <w:rFonts w:hint="eastAsia"/>
        </w:rPr>
        <w:t>　　　　二、内贸集装箱企业经验借鉴</w:t>
      </w:r>
      <w:r>
        <w:rPr>
          <w:rFonts w:hint="eastAsia"/>
        </w:rPr>
        <w:br/>
      </w:r>
      <w:r>
        <w:rPr>
          <w:rFonts w:hint="eastAsia"/>
        </w:rPr>
        <w:t>　　第三节 内贸集装箱企业营销模式演化与创新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内贸集装箱企业经营发展分析及建议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一、内贸集装箱企业存在的问题</w:t>
      </w:r>
      <w:r>
        <w:rPr>
          <w:rFonts w:hint="eastAsia"/>
        </w:rPr>
        <w:br/>
      </w:r>
      <w:r>
        <w:rPr>
          <w:rFonts w:hint="eastAsia"/>
        </w:rPr>
        <w:t>　　　　二、内贸集装箱企业应对的策略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内贸集装箱行业发展趋势及投资风险预警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2025年内贸集装箱市场前景分析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2025年内贸集装箱行业发展趋势预测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影响内贸集装箱行业发展的主要因素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一、2025年影响内贸集装箱行业运行的有利因素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二、2025年影响内贸集装箱行业运行的稳定因素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三、2025年影响内贸集装箱行业运行的不利因素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四、2025年中国内贸集装箱行业发展面临的挑战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五、2025年中国内贸集装箱行业发展面临的机遇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内贸集装箱行业投资风险预警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一、2025-2031年内贸集装箱行业市场风险及控制策略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二、2025-2031年内贸集装箱行业政策风险及控制策略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三、2025-2031年内贸集装箱行业经营风险及控制策略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四、2025-2031年内贸集装箱同业竞争风险及控制策略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五、2025-2031年内贸集装箱行业其他风险及控制策略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内贸集装箱行业投资战略研究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内贸集装箱行业发展战略研究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对我国内贸集装箱品牌的战略思考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一、内贸集装箱品牌的重要性</w:t>
      </w:r>
      <w:r>
        <w:rPr>
          <w:rFonts w:hint="eastAsia"/>
        </w:rPr>
        <w:br/>
      </w:r>
      <w:r>
        <w:rPr>
          <w:rFonts w:hint="eastAsia"/>
        </w:rPr>
        <w:t>　　　　二、内贸集装箱实施品牌战略的意义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三、内贸集装箱企业品牌的现状分析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四、我国内贸集装箱企业的品牌战略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五、内贸集装箱品牌战略管理的策略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内贸集装箱经营策略分析</w:t>
      </w:r>
      <w:r>
        <w:rPr>
          <w:rFonts w:hint="eastAsia"/>
        </w:rPr>
        <w:br/>
      </w:r>
      <w:r>
        <w:rPr>
          <w:rFonts w:hint="eastAsia"/>
        </w:rPr>
        <w:t>　　　　一、内贸集装箱市场细分策略</w:t>
      </w:r>
      <w:r>
        <w:rPr>
          <w:rFonts w:hint="eastAsia"/>
        </w:rPr>
        <w:br/>
      </w:r>
      <w:r>
        <w:rPr>
          <w:rFonts w:hint="eastAsia"/>
        </w:rPr>
        <w:t>　　　　二、内贸集装箱市场创新策略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四、内贸集装箱新产品差异化战略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中智:林:内贸集装箱行业投资战略研究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一、2025-2031年内贸集装箱行业投资战略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内贸集装箱行业类别</w:t>
      </w:r>
      <w:r>
        <w:rPr>
          <w:rFonts w:hint="eastAsia"/>
        </w:rPr>
        <w:br/>
      </w:r>
      <w:r>
        <w:rPr>
          <w:rFonts w:hint="eastAsia"/>
        </w:rPr>
        <w:t>　　图表 内贸集装箱行业产业链调研</w:t>
      </w:r>
      <w:r>
        <w:rPr>
          <w:rFonts w:hint="eastAsia"/>
        </w:rPr>
        <w:br/>
      </w:r>
      <w:r>
        <w:rPr>
          <w:rFonts w:hint="eastAsia"/>
        </w:rPr>
        <w:t>　　图表 内贸集装箱行业现状</w:t>
      </w:r>
      <w:r>
        <w:rPr>
          <w:rFonts w:hint="eastAsia"/>
        </w:rPr>
        <w:br/>
      </w:r>
      <w:r>
        <w:rPr>
          <w:rFonts w:hint="eastAsia"/>
        </w:rPr>
        <w:t>　　图表 内贸集装箱行业标准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2025年中国内贸集装箱行业产能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2019-2024年中国内贸集装箱行业产量统计</w:t>
      </w:r>
      <w:r>
        <w:rPr>
          <w:rFonts w:hint="eastAsia"/>
        </w:rPr>
        <w:br/>
      </w:r>
      <w:r>
        <w:rPr>
          <w:rFonts w:hint="eastAsia"/>
        </w:rPr>
        <w:t>　　图表 内贸集装箱行业动态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2019-2024年中国内贸集装箱市场需求量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2025年中国内贸集装箱行业需求区域调研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2019-2024年中国内贸集装箱行情</w:t>
      </w:r>
      <w:r>
        <w:rPr>
          <w:rFonts w:hint="eastAsia"/>
        </w:rPr>
        <w:br/>
      </w:r>
      <w:r>
        <w:rPr>
          <w:rFonts w:hint="eastAsia"/>
        </w:rPr>
        <w:t>　　图表 2019-2024年中国内贸集装箱价格走势图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2019-2024年中国内贸集装箱出口统计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**地区内贸集装箱市场调研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**地区内贸集装箱市场调研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内贸集装箱行业竞争对手分析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2025-2031年中国内贸集装箱行业市场规模预测</w:t>
      </w:r>
      <w:r>
        <w:rPr>
          <w:rFonts w:hint="eastAsia"/>
        </w:rPr>
        <w:br/>
      </w:r>
      <w:r>
        <w:rPr>
          <w:rFonts w:hint="eastAsia"/>
        </w:rPr>
        <w:t>　　图表 内贸集装箱行业准入条件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2025年中国内贸集装箱市场前景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6dbd715f47d1" w:history="1">
        <w:r>
          <w:rPr>
            <w:rStyle w:val="Hyperlink"/>
          </w:rPr>
          <w:t>2025-2031年中国内贸集装箱行业调研与行业前景分析报告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c6dbd715f47d1" w:history="1">
        <w:r>
          <w:rPr>
            <w:rStyle w:val="Hyperlink"/>
          </w:rPr>
          <w:t>https://www.20087.com/5/52/NeiMaoJiZhuangXiangHangYeXianZhuangJiQianJing.html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热点：2023年内贸集装箱市场、内贸集装箱运输的主要单证、集装箱有哪几种类型、内贸集装箱运价指数、集装箱出口条款到门、内贸集装箱综合运价指数、跨境电商集装箱、内贸集装箱尺寸、箱式集装箱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9803fa73457c" w:history="1">
      <w:r>
        <w:rPr>
          <w:rStyle w:val="Hyperlink"/>
        </w:rPr>
        <w:t>2025-2031年中国内贸集装箱行业调研与行业前景分析报告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eiMaoJiZhuangXiangHangYeXianZhuangJiQianJing.html" TargetMode="External" Id="Rf80c6dbd715f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eiMaoJiZhuangXiangHangYeXianZhuangJiQianJing.html" TargetMode="External" Id="R8a799803fa73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2024-11-18T08:15:00Z</dcterms:created>
  <dcterms:modified xsi:type="dcterms:W3CDTF">2024-11-18T09:15:00Z</dcterms:modified>
  <dc:subject>2025-2031年中国内贸集装箱行业调研与行业前景分析报告</dc:subject>
  <dc:title>2025-2031年中国内贸集装箱行业调研与行业前景分析报告</dc:title>
  <cp:keywords>2025-2031年中国内贸集装箱行业调研与行业前景分析报告</cp:keywords>
  <dc:description>2025-2031年中国内贸集装箱行业调研与行业前景分析报告</dc:description>
</cp:coreProperties>
</file>