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5fe8bbec54f03" w:history="1">
              <w:r>
                <w:rPr>
                  <w:rStyle w:val="Hyperlink"/>
                </w:rPr>
                <w:t>中国航空产业园行业发展调研与市场前景预测报告（2024-2030年）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5fe8bbec54f03" w:history="1">
              <w:r>
                <w:rPr>
                  <w:rStyle w:val="Hyperlink"/>
                </w:rPr>
                <w:t>中国航空产业园行业发展调研与市场前景预测报告（2024-2030年）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5fe8bbec54f03" w:history="1">
                <w:r>
                  <w:rPr>
                    <w:rStyle w:val="Hyperlink"/>
                  </w:rPr>
                  <w:t>https://www.20087.com/M_JiaoTongYunShu/25/HangKongChanYeYuanDeXianZhuangHeFaZhanQuShi.html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产业园是集航空制造业、航空服务业和航空物流于一体的综合性产业聚集地，近年来在全球范围内迅速发展。中国、美国、欧洲等地纷纷建设航空产业园，吸引航空产业链上下游企业入驻，形成了产业集群效应。政策支持、基础设施建设和人才培训是推动航空产业园发展的关键因素。</w:t>
      </w:r>
      <w:r>
        <w:rPr>
          <w:rFonts w:hint="eastAsia"/>
        </w:rPr>
        <w:br/>
      </w:r>
      <w:r>
        <w:rPr>
          <w:rFonts w:hint="eastAsia"/>
        </w:rPr>
        <w:t>　　未来，航空产业园将更加注重产业链协同和科技创新。产业链协同意味着加强园区内企业之间的合作，构建完整的航空生态系统，促进资源共享和成本优化。科技创新则体现在推动先进制造技术、新能源飞机和智能航空服务的研发，提升园区企业的核心竞争力，引领航空产业的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5fe8bbec54f03" w:history="1">
        <w:r>
          <w:rPr>
            <w:rStyle w:val="Hyperlink"/>
          </w:rPr>
          <w:t>中国航空产业园行业发展调研与市场前景预测报告（2024-2030年）</w:t>
        </w:r>
      </w:hyperlink>
      <w:r>
        <w:rPr>
          <w:rFonts w:hint="eastAsia"/>
        </w:rPr>
        <w:t>》基于对航空产业园行业的深入研究和市场监测数据，全面分析了航空产业园行业现状、市场需求与市场规模。航空产业园报告详细探讨了产业链结构，价格动态，以及航空产业园各细分市场的特点。同时，还科学预测了市场前景与发展趋势，深入剖析了航空产业园品牌竞争格局，市场集中度，以及重点企业的经营状况。航空产业园报告旨在挖掘行业投资价值，揭示潜在风险与机遇，为投资者和决策者提供专业、科学、客观的战略建议，是了解航空产业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中国航空产业园发展概述</w:t>
      </w:r>
      <w:r>
        <w:rPr>
          <w:rFonts w:hint="eastAsia"/>
        </w:rPr>
        <w:br/>
      </w:r>
      <w:r>
        <w:rPr>
          <w:rFonts w:hint="eastAsia"/>
        </w:rPr>
        <w:t>　　第一节 航空产业园概述</w:t>
      </w:r>
      <w:r>
        <w:rPr>
          <w:rFonts w:hint="eastAsia"/>
        </w:rPr>
        <w:br/>
      </w:r>
      <w:r>
        <w:rPr>
          <w:rFonts w:hint="eastAsia"/>
        </w:rPr>
        <w:t>　　　　一、航空产业园的定义</w:t>
      </w:r>
      <w:r>
        <w:rPr>
          <w:rFonts w:hint="eastAsia"/>
        </w:rPr>
        <w:br/>
      </w:r>
      <w:r>
        <w:rPr>
          <w:rFonts w:hint="eastAsia"/>
        </w:rPr>
        <w:t>　　　　二、航空产业园产业结构</w:t>
      </w:r>
      <w:r>
        <w:rPr>
          <w:rFonts w:hint="eastAsia"/>
        </w:rPr>
        <w:br/>
      </w:r>
      <w:r>
        <w:rPr>
          <w:rFonts w:hint="eastAsia"/>
        </w:rPr>
        <w:t>　　　　三、航空产业园建设条件</w:t>
      </w:r>
      <w:r>
        <w:rPr>
          <w:rFonts w:hint="eastAsia"/>
        </w:rPr>
        <w:br/>
      </w:r>
      <w:r>
        <w:rPr>
          <w:rFonts w:hint="eastAsia"/>
        </w:rPr>
        <w:t>　　第二节 航空产业园的可行性分析</w:t>
      </w:r>
      <w:r>
        <w:rPr>
          <w:rFonts w:hint="eastAsia"/>
        </w:rPr>
        <w:br/>
      </w:r>
      <w:r>
        <w:rPr>
          <w:rFonts w:hint="eastAsia"/>
        </w:rPr>
        <w:t>　　　　一、产业链价值理论分析</w:t>
      </w:r>
      <w:r>
        <w:rPr>
          <w:rFonts w:hint="eastAsia"/>
        </w:rPr>
        <w:br/>
      </w:r>
      <w:r>
        <w:rPr>
          <w:rFonts w:hint="eastAsia"/>
        </w:rPr>
        <w:t>　　　　二、产业聚集竞争力分析</w:t>
      </w:r>
      <w:r>
        <w:rPr>
          <w:rFonts w:hint="eastAsia"/>
        </w:rPr>
        <w:br/>
      </w:r>
      <w:r>
        <w:rPr>
          <w:rFonts w:hint="eastAsia"/>
        </w:rPr>
        <w:t>　　　　三、产业链龙头企业效益</w:t>
      </w:r>
      <w:r>
        <w:rPr>
          <w:rFonts w:hint="eastAsia"/>
        </w:rPr>
        <w:br/>
      </w:r>
      <w:r>
        <w:rPr>
          <w:rFonts w:hint="eastAsia"/>
        </w:rPr>
        <w:t>　　第三节 航空产业园发展层次分析</w:t>
      </w:r>
      <w:r>
        <w:rPr>
          <w:rFonts w:hint="eastAsia"/>
        </w:rPr>
        <w:br/>
      </w:r>
      <w:r>
        <w:rPr>
          <w:rFonts w:hint="eastAsia"/>
        </w:rPr>
        <w:t>　　　　一、纵向产业链的构建</w:t>
      </w:r>
      <w:r>
        <w:rPr>
          <w:rFonts w:hint="eastAsia"/>
        </w:rPr>
        <w:br/>
      </w:r>
      <w:r>
        <w:rPr>
          <w:rFonts w:hint="eastAsia"/>
        </w:rPr>
        <w:t>　　　　二、横向产业链的构建</w:t>
      </w:r>
      <w:r>
        <w:rPr>
          <w:rFonts w:hint="eastAsia"/>
        </w:rPr>
        <w:br/>
      </w:r>
      <w:r>
        <w:rPr>
          <w:rFonts w:hint="eastAsia"/>
        </w:rPr>
        <w:t>　　　　三、企业服务平台的构建</w:t>
      </w:r>
      <w:r>
        <w:rPr>
          <w:rFonts w:hint="eastAsia"/>
        </w:rPr>
        <w:br/>
      </w:r>
      <w:r>
        <w:rPr>
          <w:rFonts w:hint="eastAsia"/>
        </w:rPr>
        <w:t>　　　　四、园区基础设施的构建</w:t>
      </w:r>
      <w:r>
        <w:rPr>
          <w:rFonts w:hint="eastAsia"/>
        </w:rPr>
        <w:br/>
      </w:r>
      <w:r>
        <w:rPr>
          <w:rFonts w:hint="eastAsia"/>
        </w:rPr>
        <w:t>　　第四节 航空产业园竞争力因素分析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中国航空产业园发展环境分析</w:t>
      </w:r>
      <w:r>
        <w:rPr>
          <w:rFonts w:hint="eastAsia"/>
        </w:rPr>
        <w:br/>
      </w:r>
      <w:r>
        <w:rPr>
          <w:rFonts w:hint="eastAsia"/>
        </w:rPr>
        <w:t>　　第一节 航空产业园政策环境分析</w:t>
      </w:r>
      <w:r>
        <w:rPr>
          <w:rFonts w:hint="eastAsia"/>
        </w:rPr>
        <w:br/>
      </w:r>
      <w:r>
        <w:rPr>
          <w:rFonts w:hint="eastAsia"/>
        </w:rPr>
        <w:t>　　　　一、《机械基础件、基础制造工艺和基础材料产业“十三五”发展规划》解析</w:t>
      </w:r>
      <w:r>
        <w:rPr>
          <w:rFonts w:hint="eastAsia"/>
        </w:rPr>
        <w:br/>
      </w:r>
      <w:r>
        <w:rPr>
          <w:rFonts w:hint="eastAsia"/>
        </w:rPr>
        <w:t>　　　　二、《中国民用航空发展第十二个五年规划》解析</w:t>
      </w:r>
      <w:r>
        <w:rPr>
          <w:rFonts w:hint="eastAsia"/>
        </w:rPr>
        <w:br/>
      </w:r>
      <w:r>
        <w:rPr>
          <w:rFonts w:hint="eastAsia"/>
        </w:rPr>
        <w:t>　　　　三、《国务院关于加快培育和发展战略性新兴产业的决定》解析</w:t>
      </w:r>
      <w:r>
        <w:rPr>
          <w:rFonts w:hint="eastAsia"/>
        </w:rPr>
        <w:br/>
      </w:r>
      <w:r>
        <w:rPr>
          <w:rFonts w:hint="eastAsia"/>
        </w:rPr>
        <w:t>　　　　四、新版《鼓励进口技术和产品名录》解析</w:t>
      </w:r>
      <w:r>
        <w:rPr>
          <w:rFonts w:hint="eastAsia"/>
        </w:rPr>
        <w:br/>
      </w:r>
      <w:r>
        <w:rPr>
          <w:rFonts w:hint="eastAsia"/>
        </w:rPr>
        <w:t>　　第二节 航空产业园经济环境分析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三、航空航天宏观经济环境分析</w:t>
      </w:r>
      <w:r>
        <w:rPr>
          <w:rFonts w:hint="eastAsia"/>
        </w:rPr>
        <w:br/>
      </w:r>
      <w:r>
        <w:rPr>
          <w:rFonts w:hint="eastAsia"/>
        </w:rPr>
        <w:t>　　　　四、行业与经济发展相关性分析</w:t>
      </w:r>
      <w:r>
        <w:rPr>
          <w:rFonts w:hint="eastAsia"/>
        </w:rPr>
        <w:br/>
      </w:r>
      <w:r>
        <w:rPr>
          <w:rFonts w:hint="eastAsia"/>
        </w:rPr>
        <w:t>　　第三节 航空产业园技术环境分析</w:t>
      </w:r>
      <w:r>
        <w:rPr>
          <w:rFonts w:hint="eastAsia"/>
        </w:rPr>
        <w:br/>
      </w:r>
      <w:r>
        <w:rPr>
          <w:rFonts w:hint="eastAsia"/>
        </w:rPr>
        <w:t>　　　　一、飞机制造全球化分析</w:t>
      </w:r>
      <w:r>
        <w:rPr>
          <w:rFonts w:hint="eastAsia"/>
        </w:rPr>
        <w:br/>
      </w:r>
      <w:r>
        <w:rPr>
          <w:rFonts w:hint="eastAsia"/>
        </w:rPr>
        <w:t>　　　　二、飞机制造模块化分析</w:t>
      </w:r>
      <w:r>
        <w:rPr>
          <w:rFonts w:hint="eastAsia"/>
        </w:rPr>
        <w:br/>
      </w:r>
      <w:r>
        <w:rPr>
          <w:rFonts w:hint="eastAsia"/>
        </w:rPr>
        <w:t>　　第四节 航空产业园社会环境分析</w:t>
      </w:r>
      <w:r>
        <w:rPr>
          <w:rFonts w:hint="eastAsia"/>
        </w:rPr>
        <w:br/>
      </w:r>
      <w:r>
        <w:rPr>
          <w:rFonts w:hint="eastAsia"/>
        </w:rPr>
        <w:t>　　　　一、土地资源利用现状分析</w:t>
      </w:r>
      <w:r>
        <w:rPr>
          <w:rFonts w:hint="eastAsia"/>
        </w:rPr>
        <w:br/>
      </w:r>
      <w:r>
        <w:rPr>
          <w:rFonts w:hint="eastAsia"/>
        </w:rPr>
        <w:t>　　　　二、产业园城区化趋势分析</w:t>
      </w:r>
      <w:r>
        <w:rPr>
          <w:rFonts w:hint="eastAsia"/>
        </w:rPr>
        <w:br/>
      </w:r>
      <w:r>
        <w:rPr>
          <w:rFonts w:hint="eastAsia"/>
        </w:rPr>
        <w:t>　　　　三、产学研的合作发展分析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中国航空产业园产业定位发展分析</w:t>
      </w:r>
      <w:r>
        <w:rPr>
          <w:rFonts w:hint="eastAsia"/>
        </w:rPr>
        <w:br/>
      </w:r>
      <w:r>
        <w:rPr>
          <w:rFonts w:hint="eastAsia"/>
        </w:rPr>
        <w:t>　　第一节 航空产业园航空发动机产业发展分析</w:t>
      </w:r>
      <w:r>
        <w:rPr>
          <w:rFonts w:hint="eastAsia"/>
        </w:rPr>
        <w:br/>
      </w:r>
      <w:r>
        <w:rPr>
          <w:rFonts w:hint="eastAsia"/>
        </w:rPr>
        <w:t>　　　　一、航空发动机特点分析</w:t>
      </w:r>
      <w:r>
        <w:rPr>
          <w:rFonts w:hint="eastAsia"/>
        </w:rPr>
        <w:br/>
      </w:r>
      <w:r>
        <w:rPr>
          <w:rFonts w:hint="eastAsia"/>
        </w:rPr>
        <w:t>　　　　二、航空发动机产业链分析</w:t>
      </w:r>
      <w:r>
        <w:rPr>
          <w:rFonts w:hint="eastAsia"/>
        </w:rPr>
        <w:br/>
      </w:r>
      <w:r>
        <w:rPr>
          <w:rFonts w:hint="eastAsia"/>
        </w:rPr>
        <w:t>　　　　三、航空发动机行业的运行态势</w:t>
      </w:r>
      <w:r>
        <w:rPr>
          <w:rFonts w:hint="eastAsia"/>
        </w:rPr>
        <w:br/>
      </w:r>
      <w:r>
        <w:rPr>
          <w:rFonts w:hint="eastAsia"/>
        </w:rPr>
        <w:t>　　　　四、航空发动机的转包业务分析</w:t>
      </w:r>
      <w:r>
        <w:rPr>
          <w:rFonts w:hint="eastAsia"/>
        </w:rPr>
        <w:br/>
      </w:r>
      <w:r>
        <w:rPr>
          <w:rFonts w:hint="eastAsia"/>
        </w:rPr>
        <w:t>　　　　五、航空发动机行业主要企业分析</w:t>
      </w:r>
      <w:r>
        <w:rPr>
          <w:rFonts w:hint="eastAsia"/>
        </w:rPr>
        <w:br/>
      </w:r>
      <w:r>
        <w:rPr>
          <w:rFonts w:hint="eastAsia"/>
        </w:rPr>
        <w:t>　　　　六、产业园发展航空发动机效益分析</w:t>
      </w:r>
      <w:r>
        <w:rPr>
          <w:rFonts w:hint="eastAsia"/>
        </w:rPr>
        <w:br/>
      </w:r>
      <w:r>
        <w:rPr>
          <w:rFonts w:hint="eastAsia"/>
        </w:rPr>
        <w:t>　　　　七、航空发动机产业园投资实例分析</w:t>
      </w:r>
      <w:r>
        <w:rPr>
          <w:rFonts w:hint="eastAsia"/>
        </w:rPr>
        <w:br/>
      </w:r>
      <w:r>
        <w:rPr>
          <w:rFonts w:hint="eastAsia"/>
        </w:rPr>
        <w:t>　　第二节 航空产业园机载设备产业发展分析</w:t>
      </w:r>
      <w:r>
        <w:rPr>
          <w:rFonts w:hint="eastAsia"/>
        </w:rPr>
        <w:br/>
      </w:r>
      <w:r>
        <w:rPr>
          <w:rFonts w:hint="eastAsia"/>
        </w:rPr>
        <w:t>　　　　一、机载设备在飞机成本构成中的变化</w:t>
      </w:r>
      <w:r>
        <w:rPr>
          <w:rFonts w:hint="eastAsia"/>
        </w:rPr>
        <w:br/>
      </w:r>
      <w:r>
        <w:rPr>
          <w:rFonts w:hint="eastAsia"/>
        </w:rPr>
        <w:t>　　　　二、机载设备产业化发展需求分析</w:t>
      </w:r>
      <w:r>
        <w:rPr>
          <w:rFonts w:hint="eastAsia"/>
        </w:rPr>
        <w:br/>
      </w:r>
      <w:r>
        <w:rPr>
          <w:rFonts w:hint="eastAsia"/>
        </w:rPr>
        <w:t>　　　　三、机载设备行业的运行态势分析</w:t>
      </w:r>
      <w:r>
        <w:rPr>
          <w:rFonts w:hint="eastAsia"/>
        </w:rPr>
        <w:br/>
      </w:r>
      <w:r>
        <w:rPr>
          <w:rFonts w:hint="eastAsia"/>
        </w:rPr>
        <w:t>　　　　四、机载设备行业主要企业分析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五、产业园发展机载设备效益分析</w:t>
      </w:r>
      <w:r>
        <w:rPr>
          <w:rFonts w:hint="eastAsia"/>
        </w:rPr>
        <w:br/>
      </w:r>
      <w:r>
        <w:rPr>
          <w:rFonts w:hint="eastAsia"/>
        </w:rPr>
        <w:t>　　　　六、机载设备产业园投资实例分析</w:t>
      </w:r>
      <w:r>
        <w:rPr>
          <w:rFonts w:hint="eastAsia"/>
        </w:rPr>
        <w:br/>
      </w:r>
      <w:r>
        <w:rPr>
          <w:rFonts w:hint="eastAsia"/>
        </w:rPr>
        <w:t>　　第三节 航空产业园航空材料产业发展分析</w:t>
      </w:r>
      <w:r>
        <w:rPr>
          <w:rFonts w:hint="eastAsia"/>
        </w:rPr>
        <w:br/>
      </w:r>
      <w:r>
        <w:rPr>
          <w:rFonts w:hint="eastAsia"/>
        </w:rPr>
        <w:t>　　　　一、航空材料行业发展状况分析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二、航空材料行业投资机会分析</w:t>
      </w:r>
      <w:r>
        <w:rPr>
          <w:rFonts w:hint="eastAsia"/>
        </w:rPr>
        <w:br/>
      </w:r>
      <w:r>
        <w:rPr>
          <w:rFonts w:hint="eastAsia"/>
        </w:rPr>
        <w:t>　　　　三、航空材料行业发展趋势分析</w:t>
      </w:r>
      <w:r>
        <w:rPr>
          <w:rFonts w:hint="eastAsia"/>
        </w:rPr>
        <w:br/>
      </w:r>
      <w:r>
        <w:rPr>
          <w:rFonts w:hint="eastAsia"/>
        </w:rPr>
        <w:t>　　　　四、航空材料行业主要企业分析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五、产业园发展航空材料效益分析</w:t>
      </w:r>
      <w:r>
        <w:rPr>
          <w:rFonts w:hint="eastAsia"/>
        </w:rPr>
        <w:br/>
      </w:r>
      <w:r>
        <w:rPr>
          <w:rFonts w:hint="eastAsia"/>
        </w:rPr>
        <w:t>　　　　六、航空材料产业园投资实例分析</w:t>
      </w:r>
      <w:r>
        <w:rPr>
          <w:rFonts w:hint="eastAsia"/>
        </w:rPr>
        <w:br/>
      </w:r>
      <w:r>
        <w:rPr>
          <w:rFonts w:hint="eastAsia"/>
        </w:rPr>
        <w:t>　　第四节 航空产业园航空零部件产业发展分析</w:t>
      </w:r>
      <w:r>
        <w:rPr>
          <w:rFonts w:hint="eastAsia"/>
        </w:rPr>
        <w:br/>
      </w:r>
      <w:r>
        <w:rPr>
          <w:rFonts w:hint="eastAsia"/>
        </w:rPr>
        <w:t>　　　　一、航空零部件业的发展状况分析</w:t>
      </w:r>
      <w:r>
        <w:rPr>
          <w:rFonts w:hint="eastAsia"/>
        </w:rPr>
        <w:br/>
      </w:r>
      <w:r>
        <w:rPr>
          <w:rFonts w:hint="eastAsia"/>
        </w:rPr>
        <w:t>　　　　二、航空零部件行业投资机会分析</w:t>
      </w:r>
      <w:r>
        <w:rPr>
          <w:rFonts w:hint="eastAsia"/>
        </w:rPr>
        <w:br/>
      </w:r>
      <w:r>
        <w:rPr>
          <w:rFonts w:hint="eastAsia"/>
        </w:rPr>
        <w:t>　　　　三、航空零部件行业发展趋势分析</w:t>
      </w:r>
      <w:r>
        <w:rPr>
          <w:rFonts w:hint="eastAsia"/>
        </w:rPr>
        <w:br/>
      </w:r>
      <w:r>
        <w:rPr>
          <w:rFonts w:hint="eastAsia"/>
        </w:rPr>
        <w:t>　　　　四、航空零部件行业主要企业分析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五、产业园发展航空零部件效益分析</w:t>
      </w:r>
      <w:r>
        <w:rPr>
          <w:rFonts w:hint="eastAsia"/>
        </w:rPr>
        <w:br/>
      </w:r>
      <w:r>
        <w:rPr>
          <w:rFonts w:hint="eastAsia"/>
        </w:rPr>
        <w:t>　　　　六、航空零部件产业园投资实例分析</w:t>
      </w:r>
      <w:r>
        <w:rPr>
          <w:rFonts w:hint="eastAsia"/>
        </w:rPr>
        <w:br/>
      </w:r>
      <w:r>
        <w:rPr>
          <w:rFonts w:hint="eastAsia"/>
        </w:rPr>
        <w:t>　　第五节 航空产业园航空维修产业发展分析</w:t>
      </w:r>
      <w:r>
        <w:rPr>
          <w:rFonts w:hint="eastAsia"/>
        </w:rPr>
        <w:br/>
      </w:r>
      <w:r>
        <w:rPr>
          <w:rFonts w:hint="eastAsia"/>
        </w:rPr>
        <w:t>　　　　一、航空维修业的发展特点分析</w:t>
      </w:r>
      <w:r>
        <w:rPr>
          <w:rFonts w:hint="eastAsia"/>
        </w:rPr>
        <w:br/>
      </w:r>
      <w:r>
        <w:rPr>
          <w:rFonts w:hint="eastAsia"/>
        </w:rPr>
        <w:t>　　　　二、航空维修业的服务方式分析</w:t>
      </w:r>
      <w:r>
        <w:rPr>
          <w:rFonts w:hint="eastAsia"/>
        </w:rPr>
        <w:br/>
      </w:r>
      <w:r>
        <w:rPr>
          <w:rFonts w:hint="eastAsia"/>
        </w:rPr>
        <w:t>　　　　三、航空维修业的集群效应分析</w:t>
      </w:r>
      <w:r>
        <w:rPr>
          <w:rFonts w:hint="eastAsia"/>
        </w:rPr>
        <w:br/>
      </w:r>
      <w:r>
        <w:rPr>
          <w:rFonts w:hint="eastAsia"/>
        </w:rPr>
        <w:t>　　　　四、航空维修业主要企业分析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五、产业园发展航空维修业效益分析</w:t>
      </w:r>
      <w:r>
        <w:rPr>
          <w:rFonts w:hint="eastAsia"/>
        </w:rPr>
        <w:br/>
      </w:r>
      <w:r>
        <w:rPr>
          <w:rFonts w:hint="eastAsia"/>
        </w:rPr>
        <w:t>　　　　六、航空维修业产业园投资实例分析</w:t>
      </w:r>
      <w:r>
        <w:rPr>
          <w:rFonts w:hint="eastAsia"/>
        </w:rPr>
        <w:br/>
      </w:r>
      <w:r>
        <w:rPr>
          <w:rFonts w:hint="eastAsia"/>
        </w:rPr>
        <w:t>　　第六节 航空产业园航空教育培训产业发展分析</w:t>
      </w:r>
      <w:r>
        <w:rPr>
          <w:rFonts w:hint="eastAsia"/>
        </w:rPr>
        <w:br/>
      </w:r>
      <w:r>
        <w:rPr>
          <w:rFonts w:hint="eastAsia"/>
        </w:rPr>
        <w:t>　　　　一、航空教育培训市场需求分析</w:t>
      </w:r>
      <w:r>
        <w:rPr>
          <w:rFonts w:hint="eastAsia"/>
        </w:rPr>
        <w:br/>
      </w:r>
      <w:r>
        <w:rPr>
          <w:rFonts w:hint="eastAsia"/>
        </w:rPr>
        <w:t>　　　　二、我国民航业人才培训能力现状</w:t>
      </w:r>
      <w:r>
        <w:rPr>
          <w:rFonts w:hint="eastAsia"/>
        </w:rPr>
        <w:br/>
      </w:r>
      <w:r>
        <w:rPr>
          <w:rFonts w:hint="eastAsia"/>
        </w:rPr>
        <w:t>　　　　三、航空教育培训行业主要企业分析</w:t>
      </w:r>
      <w:r>
        <w:rPr>
          <w:rFonts w:hint="eastAsia"/>
        </w:rPr>
        <w:br/>
      </w:r>
      <w:r>
        <w:rPr>
          <w:rFonts w:hint="eastAsia"/>
        </w:rPr>
        <w:t>　　　　四、产业园发展航空教育培训效益分析</w:t>
      </w:r>
      <w:r>
        <w:rPr>
          <w:rFonts w:hint="eastAsia"/>
        </w:rPr>
        <w:br/>
      </w:r>
      <w:r>
        <w:rPr>
          <w:rFonts w:hint="eastAsia"/>
        </w:rPr>
        <w:t>　　　　五、航空教育培训产业园投资实例分析</w:t>
      </w:r>
      <w:r>
        <w:rPr>
          <w:rFonts w:hint="eastAsia"/>
        </w:rPr>
        <w:br/>
      </w:r>
      <w:r>
        <w:rPr>
          <w:rFonts w:hint="eastAsia"/>
        </w:rPr>
        <w:t>　　第七节 航空产业园航空工业旅游产业发展分析</w:t>
      </w:r>
      <w:r>
        <w:rPr>
          <w:rFonts w:hint="eastAsia"/>
        </w:rPr>
        <w:br/>
      </w:r>
      <w:r>
        <w:rPr>
          <w:rFonts w:hint="eastAsia"/>
        </w:rPr>
        <w:t>　　　　一、国内外航空工业旅游发展现状</w:t>
      </w:r>
      <w:r>
        <w:rPr>
          <w:rFonts w:hint="eastAsia"/>
        </w:rPr>
        <w:br/>
      </w:r>
      <w:r>
        <w:rPr>
          <w:rFonts w:hint="eastAsia"/>
        </w:rPr>
        <w:t>　　　　二、现代工业旅游开发模式分析</w:t>
      </w:r>
      <w:r>
        <w:rPr>
          <w:rFonts w:hint="eastAsia"/>
        </w:rPr>
        <w:br/>
      </w:r>
      <w:r>
        <w:rPr>
          <w:rFonts w:hint="eastAsia"/>
        </w:rPr>
        <w:t>　　　　三、航空工业旅游发展关键要素</w:t>
      </w:r>
      <w:r>
        <w:rPr>
          <w:rFonts w:hint="eastAsia"/>
        </w:rPr>
        <w:br/>
      </w:r>
      <w:r>
        <w:rPr>
          <w:rFonts w:hint="eastAsia"/>
        </w:rPr>
        <w:t>　　　　三、产业园发展航空工业旅游效益分析</w:t>
      </w:r>
      <w:r>
        <w:rPr>
          <w:rFonts w:hint="eastAsia"/>
        </w:rPr>
        <w:br/>
      </w:r>
      <w:r>
        <w:rPr>
          <w:rFonts w:hint="eastAsia"/>
        </w:rPr>
        <w:t>　　　　五、航空工业旅游产业园投资实例分析</w:t>
      </w:r>
      <w:r>
        <w:rPr>
          <w:rFonts w:hint="eastAsia"/>
        </w:rPr>
        <w:br/>
      </w:r>
      <w:r>
        <w:rPr>
          <w:rFonts w:hint="eastAsia"/>
        </w:rPr>
        <w:t>　　第八节 中:智:林:－航空产业园细分产业发展定位分析</w:t>
      </w:r>
      <w:r>
        <w:rPr>
          <w:rFonts w:hint="eastAsia"/>
        </w:rPr>
        <w:br/>
      </w:r>
      <w:r>
        <w:rPr>
          <w:rFonts w:hint="eastAsia"/>
        </w:rPr>
        <w:t>　　　　一、航空产业园细分产业定位原则</w:t>
      </w:r>
      <w:r>
        <w:rPr>
          <w:rFonts w:hint="eastAsia"/>
        </w:rPr>
        <w:br/>
      </w:r>
      <w:r>
        <w:rPr>
          <w:rFonts w:hint="eastAsia"/>
        </w:rPr>
        <w:t>　　　　二、航空产业园细分产业定位条件</w:t>
      </w:r>
      <w:r>
        <w:rPr>
          <w:rFonts w:hint="eastAsia"/>
        </w:rPr>
        <w:br/>
      </w:r>
      <w:r>
        <w:rPr>
          <w:rFonts w:hint="eastAsia"/>
        </w:rPr>
        <w:t>　　　　三、航空产业园细分产业筛选范围</w:t>
      </w:r>
      <w:r>
        <w:rPr>
          <w:rFonts w:hint="eastAsia"/>
        </w:rPr>
        <w:br/>
      </w:r>
      <w:r>
        <w:rPr>
          <w:rFonts w:hint="eastAsia"/>
        </w:rPr>
        <w:t>　　　　三、航空产业园细分产业定位分析</w:t>
      </w:r>
      <w:r>
        <w:rPr>
          <w:rFonts w:hint="eastAsia"/>
        </w:rPr>
        <w:br/>
      </w:r>
      <w:r>
        <w:rPr>
          <w:rFonts w:hint="eastAsia"/>
        </w:rPr>
        <w:t>　　　　五、航空产业园园区类型定位分析</w:t>
      </w:r>
      <w:r>
        <w:rPr>
          <w:rFonts w:hint="eastAsia"/>
        </w:rPr>
        <w:br/>
      </w:r>
      <w:r>
        <w:rPr>
          <w:rFonts w:hint="eastAsia"/>
        </w:rPr>
        <w:t>　　图表 1：航空产业园产业结构图</w:t>
      </w:r>
      <w:r>
        <w:rPr>
          <w:rFonts w:hint="eastAsia"/>
        </w:rPr>
        <w:br/>
      </w:r>
      <w:r>
        <w:rPr>
          <w:rFonts w:hint="eastAsia"/>
        </w:rPr>
        <w:t>　　图表 2：航空产业园产业分析示意图</w:t>
      </w:r>
      <w:r>
        <w:rPr>
          <w:rFonts w:hint="eastAsia"/>
        </w:rPr>
        <w:br/>
      </w:r>
      <w:r>
        <w:rPr>
          <w:rFonts w:hint="eastAsia"/>
        </w:rPr>
        <w:t>　　图表 3：航空工业总公司重点实验室一览表</w:t>
      </w:r>
      <w:r>
        <w:rPr>
          <w:rFonts w:hint="eastAsia"/>
        </w:rPr>
        <w:br/>
      </w:r>
      <w:r>
        <w:rPr>
          <w:rFonts w:hint="eastAsia"/>
        </w:rPr>
        <w:t>　　图表 4：航空技术扩散到其他产业的实例</w:t>
      </w:r>
      <w:r>
        <w:rPr>
          <w:rFonts w:hint="eastAsia"/>
        </w:rPr>
        <w:br/>
      </w:r>
      <w:r>
        <w:rPr>
          <w:rFonts w:hint="eastAsia"/>
        </w:rPr>
        <w:t>　　图表 5：航空产业园竞争力评价模块</w:t>
      </w:r>
      <w:r>
        <w:rPr>
          <w:rFonts w:hint="eastAsia"/>
        </w:rPr>
        <w:br/>
      </w:r>
      <w:r>
        <w:rPr>
          <w:rFonts w:hint="eastAsia"/>
        </w:rPr>
        <w:t>　　图表 6：2024-2030年美国GDP同比、环比折年率走势图（单位：%）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8：2024-2030年美国初次申请失业金人数、持续领取失业金人数走势图（单位：人）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9：2024-2030年欧洲PMI指数走势图（单位：%）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11：2024-2030年欧元区CPI指数走势图（单位：%）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12：2024年欧元区CPI分项指数走势图（单位：%）</w:t>
      </w:r>
      <w:r>
        <w:rPr>
          <w:rFonts w:hint="eastAsia"/>
        </w:rPr>
        <w:br/>
      </w:r>
      <w:r>
        <w:rPr>
          <w:rFonts w:hint="eastAsia"/>
        </w:rPr>
        <w:t>　　图表 13：欧元区M3同比走势图（单位：%）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15：2024-2030年日本消费者信心指数分项走势图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16：2024-2030年日本进出口同比增长情况（单位：%）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18：2024-2030年日本CPI、核心CPI指数走势图（单位：%）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29：2024年全国固定资产投资（不含农户）同比增速（单位：%）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30：2024年中国社会消费品零售总额同比增速（单位：%）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32：2024-2030年中国广义货币（M2）增长速度（单位：%）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36：批准建设用地类型和地区分布（单位：万公顷）</w:t>
      </w:r>
      <w:r>
        <w:rPr>
          <w:rFonts w:hint="eastAsia"/>
        </w:rPr>
        <w:br/>
      </w:r>
      <w:r>
        <w:rPr>
          <w:rFonts w:hint="eastAsia"/>
        </w:rPr>
        <w:t>　　图表 37：国有建设用地供应结构（单位：%）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38：房地产和住宅用地供应情况（单位：万公顷，%）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39：国有建设用地出让面积及成交价款情况（单位：万公顷，亿元）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40：84个重点城市年度净增土地抵押面积和贷款金额（单位：万公顷，亿元）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41：航空发动机分类</w:t>
      </w:r>
      <w:r>
        <w:rPr>
          <w:rFonts w:hint="eastAsia"/>
        </w:rPr>
        <w:br/>
      </w:r>
      <w:r>
        <w:rPr>
          <w:rFonts w:hint="eastAsia"/>
        </w:rPr>
        <w:t>　　图表 42：飞机制造各部分的价值占比（单位：%）</w:t>
      </w:r>
      <w:r>
        <w:rPr>
          <w:rFonts w:hint="eastAsia"/>
        </w:rPr>
        <w:br/>
      </w:r>
      <w:r>
        <w:rPr>
          <w:rFonts w:hint="eastAsia"/>
        </w:rPr>
        <w:t>　　图表 43：飞机机体和航空发动机材料结构的变迁</w:t>
      </w:r>
      <w:r>
        <w:rPr>
          <w:rFonts w:hint="eastAsia"/>
        </w:rPr>
        <w:br/>
      </w:r>
      <w:r>
        <w:rPr>
          <w:rFonts w:hint="eastAsia"/>
        </w:rPr>
        <w:t>　　图表 44：各种航空材料的性能比较（单位：cm-2，oC，105m，cm，10-6K-1，W（m&amp;#8729;K）- （1）</w:t>
      </w:r>
      <w:r>
        <w:rPr>
          <w:rFonts w:hint="eastAsia"/>
        </w:rPr>
        <w:br/>
      </w:r>
      <w:r>
        <w:rPr>
          <w:rFonts w:hint="eastAsia"/>
        </w:rPr>
        <w:t>　　图表 45：2024-2030年飞机发动机材料结构占比（单位：%）</w:t>
      </w:r>
      <w:r>
        <w:rPr>
          <w:rFonts w:hint="eastAsia"/>
        </w:rPr>
        <w:br/>
      </w:r>
      <w:r>
        <w:rPr>
          <w:rFonts w:hint="eastAsia"/>
        </w:rPr>
        <w:t>　　图表 46：世界军用航空发动机的发展进程及趋势（单位：oC）</w:t>
      </w:r>
      <w:r>
        <w:rPr>
          <w:rFonts w:hint="eastAsia"/>
        </w:rPr>
        <w:br/>
      </w:r>
      <w:r>
        <w:rPr>
          <w:rFonts w:hint="eastAsia"/>
        </w:rPr>
        <w:t>　　图表 47：航空发动机的生产供应链</w:t>
      </w:r>
      <w:r>
        <w:rPr>
          <w:rFonts w:hint="eastAsia"/>
        </w:rPr>
        <w:br/>
      </w:r>
      <w:r>
        <w:rPr>
          <w:rFonts w:hint="eastAsia"/>
        </w:rPr>
        <w:t>　　图表 48：航空发动机生产流程</w:t>
      </w:r>
      <w:r>
        <w:rPr>
          <w:rFonts w:hint="eastAsia"/>
        </w:rPr>
        <w:br/>
      </w:r>
      <w:r>
        <w:rPr>
          <w:rFonts w:hint="eastAsia"/>
        </w:rPr>
        <w:t>　　图表 49：航空发动机外贸转包的阶段</w:t>
      </w:r>
      <w:r>
        <w:rPr>
          <w:rFonts w:hint="eastAsia"/>
        </w:rPr>
        <w:br/>
      </w:r>
      <w:r>
        <w:rPr>
          <w:rFonts w:hint="eastAsia"/>
        </w:rPr>
        <w:t>　　图表 50：航空动力发动机外贸转包收入情况（单位：亿元）</w:t>
      </w:r>
      <w:r>
        <w:rPr>
          <w:rFonts w:hint="eastAsia"/>
        </w:rPr>
        <w:br/>
      </w:r>
      <w:r>
        <w:rPr>
          <w:rFonts w:hint="eastAsia"/>
        </w:rPr>
        <w:t>　　图表 51：航空动力外贸转包的航空产品</w:t>
      </w:r>
      <w:r>
        <w:rPr>
          <w:rFonts w:hint="eastAsia"/>
        </w:rPr>
        <w:br/>
      </w:r>
      <w:r>
        <w:rPr>
          <w:rFonts w:hint="eastAsia"/>
        </w:rPr>
        <w:t>　　图表 52：英国罗&amp;#8226;罗公司民用航空发动机收入增长情况（单位：%）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53：航空动力外贸转包收入增长情况（单位：%）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54：机载设备品种</w:t>
      </w:r>
      <w:r>
        <w:rPr>
          <w:rFonts w:hint="eastAsia"/>
        </w:rPr>
        <w:br/>
      </w:r>
      <w:r>
        <w:rPr>
          <w:rFonts w:hint="eastAsia"/>
        </w:rPr>
        <w:t>　　图表 55：中国航空材料行业销售毛利率分析（单位：%）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56：工业旅游开发模式及国内外典型案例</w:t>
      </w:r>
      <w:r>
        <w:rPr>
          <w:rFonts w:hint="eastAsia"/>
        </w:rPr>
        <w:br/>
      </w:r>
      <w:r>
        <w:rPr>
          <w:rFonts w:hint="eastAsia"/>
        </w:rPr>
        <w:t>　　图表 57：航空产业园细分产业定位原则</w:t>
      </w:r>
      <w:r>
        <w:rPr>
          <w:rFonts w:hint="eastAsia"/>
        </w:rPr>
        <w:br/>
      </w:r>
      <w:r>
        <w:rPr>
          <w:rFonts w:hint="eastAsia"/>
        </w:rPr>
        <w:t>　　图表 58：航空产业园细分产业定位条件</w:t>
      </w:r>
      <w:r>
        <w:rPr>
          <w:rFonts w:hint="eastAsia"/>
        </w:rPr>
        <w:br/>
      </w:r>
      <w:r>
        <w:rPr>
          <w:rFonts w:hint="eastAsia"/>
        </w:rPr>
        <w:t>　　图表 59：航空飞机分解结构示意图</w:t>
      </w:r>
      <w:r>
        <w:rPr>
          <w:rFonts w:hint="eastAsia"/>
        </w:rPr>
        <w:br/>
      </w:r>
      <w:r>
        <w:rPr>
          <w:rFonts w:hint="eastAsia"/>
        </w:rPr>
        <w:t>　　图表 60：航空产业园细分产业定位区域示意图</w:t>
      </w:r>
      <w:r>
        <w:rPr>
          <w:rFonts w:hint="eastAsia"/>
        </w:rPr>
        <w:br/>
      </w:r>
      <w:r>
        <w:rPr>
          <w:rFonts w:hint="eastAsia"/>
        </w:rPr>
        <w:t>　　图表 61：航空产业园园区类型定位示意图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5fe8bbec54f03" w:history="1">
        <w:r>
          <w:rPr>
            <w:rStyle w:val="Hyperlink"/>
          </w:rPr>
          <w:t>中国航空产业园行业发展调研与市场前景预测报告（2024-2030年）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5fe8bbec54f03" w:history="1">
        <w:r>
          <w:rPr>
            <w:rStyle w:val="Hyperlink"/>
          </w:rPr>
          <w:t>https://www.20087.com/M_JiaoTongYunShu/25/HangKongChanYeYuanDeXianZhuangHeFaZhanQuShi.html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1e4bae0004c39" w:history="1">
      <w:r>
        <w:rPr>
          <w:rStyle w:val="Hyperlink"/>
        </w:rPr>
        <w:t>中国航空产业园行业发展调研与市场前景预测报告（2024-2030年）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HangKongChanYeYuanDeXianZhuangHeFaZhanQuShi.html" TargetMode="External" Id="R1dd5fe8bbec5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HangKongChanYeYuanDeXianZhuangHeFaZhanQuShi.html" TargetMode="External" Id="Rbc71e4bae00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2024-03-11T07:53:00Z</dcterms:created>
  <dcterms:modified xsi:type="dcterms:W3CDTF">2024-03-11T08:53:00Z</dcterms:modified>
  <dc:subject>中国航空产业园行业发展调研与市场前景预测报告（2024-2030年）</dc:subject>
  <dc:title>中国航空产业园行业发展调研与市场前景预测报告（2024-2030年）</dc:title>
  <cp:keywords>中国航空产业园行业发展调研与市场前景预测报告（2024-2030年）</cp:keywords>
  <dc:description>中国航空产业园行业发展调研与市场前景预测报告（2024-2030年）</dc:description>
</cp:coreProperties>
</file>