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c872220c4293" w:history="1">
              <w:r>
                <w:rPr>
                  <w:rStyle w:val="Hyperlink"/>
                </w:rPr>
                <w:t>2025-2031年中国自行车制造行业发展深度调研与未来趋势预测报告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c872220c4293" w:history="1">
              <w:r>
                <w:rPr>
                  <w:rStyle w:val="Hyperlink"/>
                </w:rPr>
                <w:t>2025-2031年中国自行车制造行业发展深度调研与未来趋势预测报告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4c872220c4293" w:history="1">
                <w:r>
                  <w:rPr>
                    <w:rStyle w:val="Hyperlink"/>
                  </w:rPr>
                  <w:t>https://www.20087.com/6/12/ZiXingCheZhiZaoFaZhanQuShiFenXi.html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造业在全球范围内持续增长，尤其是在城市化加速和健康意识提升的背景下。电动自行车（e-bike）的兴起为行业注入了新的活力，它们结合了传统自行车的便捷性和电动车的动力，满足了长途通勤和休闲骑行的需求。同时，碳纤维等先进材料的应用使得自行车更轻、更耐用。</w:t>
      </w:r>
      <w:r>
        <w:rPr>
          <w:rFonts w:hint="eastAsia"/>
        </w:rPr>
        <w:br/>
      </w:r>
      <w:r>
        <w:rPr>
          <w:rFonts w:hint="eastAsia"/>
        </w:rPr>
        <w:t>　　未来，自行车制造将更加注重可持续性和智能化。使用可回收材料和改进的生产流程将减少对环境的影响。智能自行车将集成GPS导航、健康监测和防盗技术，提升骑行体验和安全性。此外，共享经济的兴起将推动自行车租赁和共享服务的发展，为城市交通提供更加绿色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4c872220c4293" w:history="1">
        <w:r>
          <w:rPr>
            <w:rStyle w:val="Hyperlink"/>
          </w:rPr>
          <w:t>2025-2031年中国自行车制造行业发展深度调研与未来趋势预测报告</w:t>
        </w:r>
      </w:hyperlink>
      <w:r>
        <w:rPr>
          <w:rFonts w:hint="eastAsia"/>
        </w:rPr>
        <w:t>》基于多年自行车制造行业研究积累，结合自行车制造行业市场现状，通过资深研究团队对自行车制造市场资讯的系统整理与分析，依托权威数据资源及长期市场监测数据库，对自行车制造行业进行了全面调研。报告详细分析了自行车制造市场规模、市场前景、技术现状及未来发展方向，重点评估了自行车制造行业内企业的竞争格局及经营表现，并通过SWOT分析揭示了自行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24c872220c4293" w:history="1">
        <w:r>
          <w:rPr>
            <w:rStyle w:val="Hyperlink"/>
          </w:rPr>
          <w:t>2025-2031年中国自行车制造行业发展深度调研与未来趋势预测报告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》为投资者提供了准确的市场现状分析及前景预判，帮助挖掘行业投资价值，并提出投资策略与营销策略建议，是把握自行车制造行业动态、优化决策的重要工具。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中国自行车制造行业发展综述</w:t>
      </w:r>
      <w:r>
        <w:rPr>
          <w:rFonts w:hint="eastAsia"/>
        </w:rPr>
        <w:br/>
      </w:r>
      <w:r>
        <w:rPr>
          <w:rFonts w:hint="eastAsia"/>
        </w:rPr>
        <w:t>　　1.1 自行车制造行业定义及分类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（1）脚踏自行车及残疾人座车</w:t>
      </w:r>
      <w:r>
        <w:rPr>
          <w:rFonts w:hint="eastAsia"/>
        </w:rPr>
        <w:br/>
      </w:r>
      <w:r>
        <w:rPr>
          <w:rFonts w:hint="eastAsia"/>
        </w:rPr>
        <w:t>　　　　（2）助动自行车</w:t>
      </w:r>
      <w:r>
        <w:rPr>
          <w:rFonts w:hint="eastAsia"/>
        </w:rPr>
        <w:br/>
      </w:r>
      <w:r>
        <w:rPr>
          <w:rFonts w:hint="eastAsia"/>
        </w:rPr>
        <w:t>　　1.2 自行车制造行业统计标准</w:t>
      </w:r>
      <w:r>
        <w:rPr>
          <w:rFonts w:hint="eastAsia"/>
        </w:rPr>
        <w:br/>
      </w:r>
      <w:r>
        <w:rPr>
          <w:rFonts w:hint="eastAsia"/>
        </w:rPr>
        <w:t>　　　　1.2.1 自行车制造行业统计部门和统计口径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自行车制造行业统计方法</w:t>
      </w:r>
      <w:r>
        <w:rPr>
          <w:rFonts w:hint="eastAsia"/>
        </w:rPr>
        <w:br/>
      </w:r>
      <w:r>
        <w:rPr>
          <w:rFonts w:hint="eastAsia"/>
        </w:rPr>
        <w:t>　　　　1.2.3 自行车制造行业数据种类</w:t>
      </w:r>
      <w:r>
        <w:rPr>
          <w:rFonts w:hint="eastAsia"/>
        </w:rPr>
        <w:br/>
      </w:r>
      <w:r>
        <w:rPr>
          <w:rFonts w:hint="eastAsia"/>
        </w:rPr>
        <w:t>　　1.3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（1）城乡居民收入情况</w:t>
      </w:r>
      <w:r>
        <w:rPr>
          <w:rFonts w:hint="eastAsia"/>
        </w:rPr>
        <w:br/>
      </w:r>
      <w:r>
        <w:rPr>
          <w:rFonts w:hint="eastAsia"/>
        </w:rPr>
        <w:t>　　　　（2）收入对自行车行业的影响</w:t>
      </w:r>
      <w:r>
        <w:rPr>
          <w:rFonts w:hint="eastAsia"/>
        </w:rPr>
        <w:br/>
      </w:r>
      <w:r>
        <w:rPr>
          <w:rFonts w:hint="eastAsia"/>
        </w:rPr>
        <w:t>　　　　1.3.3 自行车制造行业上游产业供应链分析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（2）有色金属行业市场发展状况分析</w:t>
      </w:r>
      <w:r>
        <w:rPr>
          <w:rFonts w:hint="eastAsia"/>
        </w:rPr>
        <w:br/>
      </w:r>
      <w:r>
        <w:rPr>
          <w:rFonts w:hint="eastAsia"/>
        </w:rPr>
        <w:t>　　　　（3）电池行业市场发展状况分析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自行车制造行业发展状况分析</w:t>
      </w:r>
      <w:r>
        <w:rPr>
          <w:rFonts w:hint="eastAsia"/>
        </w:rPr>
        <w:br/>
      </w:r>
      <w:r>
        <w:rPr>
          <w:rFonts w:hint="eastAsia"/>
        </w:rPr>
        <w:t>　　2.1 中国自行车制造行业发展状况分析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中国自行车制造行业发展总体概况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中国自行车制造行业发展主要特点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自行车制造所属行业经营情况分析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（1）自行车制造所属行业经营效益分析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（2）自行车制造所属行业盈利能力分析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（3）自行车制造所属行业运营能力分析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（4）自行车制造所属行业偿债能力分析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（5）自行车制造所属行业发展能力分析</w:t>
      </w:r>
      <w:r>
        <w:rPr>
          <w:rFonts w:hint="eastAsia"/>
        </w:rPr>
        <w:br/>
      </w:r>
      <w:r>
        <w:rPr>
          <w:rFonts w:hint="eastAsia"/>
        </w:rPr>
        <w:t>　　2.2 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自行车制造所属行业主要经济效益影响因素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自行车制造行业供需平衡分析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全国自行车制造行业供给情况分析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（1）全国自行车制造行业总产值分析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各地区自行车制造行业供给情况分析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（2）全国自行车制造行业销售收入分析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全国自行车制造所属行业产销率分析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脚踏自行车及残疾人座车制造所属行业运营状况分析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3.1.1 脚踏自行车及残疾人座车制造规模分析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3.1.2 脚踏自行车及残疾人座车制造生产情况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3.1.3 脚踏自行车及残疾人座车制造需求情况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3.1.4 脚踏自行车及残疾人座车制造供求平衡情况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3.1.5 脚踏自行车及残疾人座车制造财务运营情况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（1）脚踏自行车及残疾人座车制造所属行业盈利能力分析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（2）脚踏自行车及残疾人座车制造所属行业运营能力分析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（3）脚踏自行车及残疾人座车制造所属行业偿债能力分析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（4）脚踏自行车及残疾人座车制造所属行业发展能力分析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3.1.6 脚踏自行车及残疾人座车制造运行特点及趋势分析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t>　　3.2 助动自行车制造所属行业运营状况分析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助动自行车制造所属行业规模分析</w:t>
      </w:r>
      <w:r>
        <w:rPr>
          <w:rFonts w:hint="eastAsia"/>
        </w:rPr>
        <w:br/>
      </w:r>
      <w:r>
        <w:rPr>
          <w:rFonts w:hint="eastAsia"/>
        </w:rPr>
        <w:t>　　　　3.2.2 助动自行车制造所属行业生产情况</w:t>
      </w:r>
      <w:r>
        <w:rPr>
          <w:rFonts w:hint="eastAsia"/>
        </w:rPr>
        <w:br/>
      </w:r>
      <w:r>
        <w:rPr>
          <w:rFonts w:hint="eastAsia"/>
        </w:rPr>
        <w:t>　　　　3.2.3 助动自行车制造所属行业需求情况</w:t>
      </w:r>
      <w:r>
        <w:rPr>
          <w:rFonts w:hint="eastAsia"/>
        </w:rPr>
        <w:br/>
      </w:r>
      <w:r>
        <w:rPr>
          <w:rFonts w:hint="eastAsia"/>
        </w:rPr>
        <w:t>　　　　3.2.4 助动自行车制造所属行业供求平衡情况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3.2.5 助动自行车制造所属行业财务运营情况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（1）助动自行车制造所属行业盈利能力分析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（2）助动自行车制造所属行业运营能力分析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（3）助动自行车制造所属行业偿债能力分析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（4）助动自行车制造所属行业发展能力分析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3.2.6 助动自行车制造所属行业运行特点及趋势分析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国际经济形势</w:t>
      </w:r>
      <w:r>
        <w:rPr>
          <w:rFonts w:hint="eastAsia"/>
        </w:rPr>
        <w:br/>
      </w:r>
      <w:r>
        <w:rPr>
          <w:rFonts w:hint="eastAsia"/>
        </w:rPr>
        <w:t>　　　　4.2.2 国内经济形势及预测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（4）国内经济展望</w:t>
      </w:r>
      <w:r>
        <w:rPr>
          <w:rFonts w:hint="eastAsia"/>
        </w:rPr>
        <w:br/>
      </w:r>
      <w:r>
        <w:rPr>
          <w:rFonts w:hint="eastAsia"/>
        </w:rPr>
        <w:t>　　　　4.2.3 经济环境对行业的影响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总体发展趋势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　　4.4.2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（1）专利申请人构成</w:t>
      </w:r>
      <w:r>
        <w:rPr>
          <w:rFonts w:hint="eastAsia"/>
        </w:rPr>
        <w:br/>
      </w:r>
      <w:r>
        <w:rPr>
          <w:rFonts w:hint="eastAsia"/>
        </w:rPr>
        <w:t>　　　　（2）专利申请人综合比较</w:t>
      </w:r>
      <w:r>
        <w:rPr>
          <w:rFonts w:hint="eastAsia"/>
        </w:rPr>
        <w:br/>
      </w:r>
      <w:r>
        <w:rPr>
          <w:rFonts w:hint="eastAsia"/>
        </w:rPr>
        <w:t>　　　　4.4.3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国际自行车制造市场发展状况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国际自行车制造市场竞争状况分析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5.3.2 国内自行车制造行业竞争格局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两轮脚踏自行车产品市场分析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（2）销量规模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6.2.2 电动自行车产品市场分析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（2）销量规模</w:t>
      </w:r>
      <w:r>
        <w:rPr>
          <w:rFonts w:hint="eastAsia"/>
        </w:rPr>
        <w:br/>
      </w:r>
      <w:r>
        <w:rPr>
          <w:rFonts w:hint="eastAsia"/>
        </w:rPr>
        <w:t>　　　　（3）电动自行车市场竞争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其它地区自行车制造行业产销情况分析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（2）陕西省自行车制造行业产销情况分析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自行车制造所属行业进出口市场分析</w:t>
      </w:r>
      <w:r>
        <w:rPr>
          <w:rFonts w:hint="eastAsia"/>
        </w:rPr>
        <w:br/>
      </w:r>
      <w:r>
        <w:rPr>
          <w:rFonts w:hint="eastAsia"/>
        </w:rPr>
        <w:t>　　8.1 自行车制造行业进出口状况综述</w:t>
      </w:r>
      <w:r>
        <w:rPr>
          <w:rFonts w:hint="eastAsia"/>
        </w:rPr>
        <w:br/>
      </w:r>
      <w:r>
        <w:rPr>
          <w:rFonts w:hint="eastAsia"/>
        </w:rPr>
        <w:t>　　8.2 自行车制造行业进出口市场分析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8.2.1 自行车制造行业出口分析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自行车制造行业进口分析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8.3 自行车行业进出口前景及建议</w:t>
      </w:r>
      <w:r>
        <w:rPr>
          <w:rFonts w:hint="eastAsia"/>
        </w:rPr>
        <w:br/>
      </w:r>
      <w:r>
        <w:rPr>
          <w:rFonts w:hint="eastAsia"/>
        </w:rPr>
        <w:t>　　　　8.3.1 自行车行业出口前景及建议</w:t>
      </w:r>
      <w:r>
        <w:rPr>
          <w:rFonts w:hint="eastAsia"/>
        </w:rPr>
        <w:br/>
      </w:r>
      <w:r>
        <w:rPr>
          <w:rFonts w:hint="eastAsia"/>
        </w:rPr>
        <w:t>　　　　8.3.2 自行车行业进口前景及建议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自行车制造企业发展总体状况分析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自行车制造行业企业规模</w:t>
      </w:r>
      <w:r>
        <w:rPr>
          <w:rFonts w:hint="eastAsia"/>
        </w:rPr>
        <w:br/>
      </w:r>
      <w:r>
        <w:rPr>
          <w:rFonts w:hint="eastAsia"/>
        </w:rPr>
        <w:t>　　　　9.1.2 自行车制造行业销售收入和利润</w:t>
      </w:r>
      <w:r>
        <w:rPr>
          <w:rFonts w:hint="eastAsia"/>
        </w:rPr>
        <w:br/>
      </w:r>
      <w:r>
        <w:rPr>
          <w:rFonts w:hint="eastAsia"/>
        </w:rPr>
        <w:t>　　9.2 脚踏自行车制造行业领先企业个案分析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捷安特（中国）有限公司经营情况分析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9.2.2 广东天任车料有限公司经营情况分析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9.2.3 中路股份有限公司经营情况分析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9.2.4 禧玛诺（昆山）自行车零件有限公司经营情况分析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9.2.5 深圳信隆实业股份有限公司经营情况分析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9.2.6 天津富士达自行车有限公司经营情况分析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9.2.7 永祺（常州）车业有限公司经营情况分析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9.2.8 金山开发建设股份有限公司经营情况分析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9.2.9 常州普利司通自行车有限公司经营情况分析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9.2.10 浙江力霸皇工贸集团有限公司经营情况分析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9.3 助动自行车制造行业领先企业个案分析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9.3.2 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9.3.3 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上海依莱达电动车有限公司经营情况分析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9.3.5 浙江蓝贝车业有限公司经营情况分析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自行车制造行业发展趋势分析与预测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中国自行车制造市场发展趋势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中国自行车制造市场发展前景</w:t>
      </w:r>
      <w:r>
        <w:rPr>
          <w:rFonts w:hint="eastAsia"/>
        </w:rPr>
        <w:br/>
      </w:r>
      <w:r>
        <w:rPr>
          <w:rFonts w:hint="eastAsia"/>
        </w:rPr>
        <w:t>　　10.2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10.2.1 自行车制造行业投资风险分析</w:t>
      </w:r>
      <w:r>
        <w:rPr>
          <w:rFonts w:hint="eastAsia"/>
        </w:rPr>
        <w:br/>
      </w:r>
      <w:r>
        <w:rPr>
          <w:rFonts w:hint="eastAsia"/>
        </w:rPr>
        <w:t>　　　　10.2.2 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自行车制造行业投资建议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1：2025-2031年农村居民人均纯收入及其实际增长速度变化趋势分析图（单位：元，%）</w:t>
      </w:r>
      <w:r>
        <w:rPr>
          <w:rFonts w:hint="eastAsia"/>
        </w:rPr>
        <w:br/>
      </w:r>
      <w:r>
        <w:rPr>
          <w:rFonts w:hint="eastAsia"/>
        </w:rPr>
        <w:t>　　图表 2：2025-2031年城镇居民人均可支配收入及其实际增长速度变化趋势分析图（单位：元，%）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4：2025-2031年中国粗钢表观消费量（单位：亿吨）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5：2025-2031年我国钢材综合价格指数走势图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6：2025-2031年十种有色金属产品累计产量及同比增速（单位：万吨，%）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8：2025-2031年上海期货交易所铜、铝库存（单位：万吨）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c872220c4293" w:history="1">
        <w:r>
          <w:rPr>
            <w:rStyle w:val="Hyperlink"/>
          </w:rPr>
          <w:t>2025-2031年中国自行车制造行业发展深度调研与未来趋势预测报告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4c872220c4293" w:history="1">
        <w:r>
          <w:rPr>
            <w:rStyle w:val="Hyperlink"/>
          </w:rPr>
          <w:t>https://www.20087.com/6/12/ZiXingCheZhiZaoFaZhanQuShiFenXi.html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3ee458c84722" w:history="1">
      <w:r>
        <w:rPr>
          <w:rStyle w:val="Hyperlink"/>
        </w:rPr>
        <w:t>2025-2031年中国自行车制造行业发展深度调研与未来趋势预测报告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iXingCheZhiZaoFaZhanQuShiFenXi.html" TargetMode="External" Id="Reb24c872220c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iXingCheZhiZaoFaZhanQuShiFenXi.html" TargetMode="External" Id="Re19a3ee458c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2025-04-22T03:04:00Z</dcterms:created>
  <dcterms:modified xsi:type="dcterms:W3CDTF">2025-04-22T04:04:00Z</dcterms:modified>
  <dc:subject>2025-2031年中国自行车制造行业发展深度调研与未来趋势预测报告</dc:subject>
  <dc:title>2025-2031年中国自行车制造行业发展深度调研与未来趋势预测报告</dc:title>
  <cp:keywords>2025-2031年中国自行车制造行业发展深度调研与未来趋势预测报告</cp:keywords>
  <dc:description>2025-2031年中国自行车制造行业发展深度调研与未来趋势预测报告</dc:description>
</cp:coreProperties>
</file>