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85e735d074a9b" w:history="1">
              <w:r>
                <w:rPr>
                  <w:rStyle w:val="Hyperlink"/>
                </w:rPr>
                <w:t>2024年版中国无轨电车市场现状调研与发展前景趋势分析报告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85e735d074a9b" w:history="1">
              <w:r>
                <w:rPr>
                  <w:rStyle w:val="Hyperlink"/>
                </w:rPr>
                <w:t>2024年版中国无轨电车市场现状调研与发展前景趋势分析报告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a85e735d074a9b" w:history="1">
                <w:r>
                  <w:rPr>
                    <w:rStyle w:val="Hyperlink"/>
                  </w:rPr>
                  <w:t>https://www.20087.com/M_JiaoTongYunShu/26/WuGuiDianCheFaZhanXianZhuangFenXiQianJingYuCe.html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轨电车是一种环保、高效的公共交通工具，近年来在全球范围内得到了推广。无轨电车结合了有轨电车的低排放优势和公交车的灵活性，能够根据城市交通需求灵活调整线路。随着电池技术的进步，无轨电车的续航能力和充电效率显著提升，进一步扩大了其应用范围。</w:t>
      </w:r>
      <w:r>
        <w:rPr>
          <w:rFonts w:hint="eastAsia"/>
        </w:rPr>
        <w:br/>
      </w:r>
      <w:r>
        <w:rPr>
          <w:rFonts w:hint="eastAsia"/>
        </w:rPr>
        <w:t>　　未来，无轨电车将更加注重智能化和网络化。智能化体现在集成自动驾驶技术和智能调度系统，提高运行效率和安全性。网络化则意味着构建智能公共交通网络，实现无轨电车与其他交通工具的信息共享和协同运行，为市民提供更加便捷、高效的出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85e735d074a9b" w:history="1">
        <w:r>
          <w:rPr>
            <w:rStyle w:val="Hyperlink"/>
          </w:rPr>
          <w:t>2024年版中国无轨电车市场现状调研与发展前景趋势分析报告</w:t>
        </w:r>
      </w:hyperlink>
      <w:r>
        <w:rPr>
          <w:rFonts w:hint="eastAsia"/>
        </w:rPr>
        <w:t>》基于多年监测调研数据，结合无轨电车行业现状与发展前景，全面分析了无轨电车市场需求、市场规模、产业链构成、价格机制以及无轨电车细分市场特性。无轨电车报告客观评估了市场前景，预测了发展趋势，深入分析了品牌竞争、市场集中度及无轨电车重点企业运营状况。同时，无轨电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无轨电车产业发展透视</w:t>
      </w:r>
      <w:r>
        <w:rPr>
          <w:rFonts w:hint="eastAsia"/>
        </w:rPr>
        <w:br/>
      </w:r>
      <w:r>
        <w:rPr>
          <w:rFonts w:hint="eastAsia"/>
        </w:rPr>
        <w:t>第一章 无轨电车行业发展背景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2、行业统计方法及数据种类</w:t>
      </w:r>
      <w:r>
        <w:rPr>
          <w:rFonts w:hint="eastAsia"/>
        </w:rPr>
        <w:br/>
      </w:r>
      <w:r>
        <w:rPr>
          <w:rFonts w:hint="eastAsia"/>
        </w:rPr>
        <w:t>　　　　三、行业定义及分类</w:t>
      </w:r>
      <w:r>
        <w:rPr>
          <w:rFonts w:hint="eastAsia"/>
        </w:rPr>
        <w:br/>
      </w:r>
      <w:r>
        <w:rPr>
          <w:rFonts w:hint="eastAsia"/>
        </w:rPr>
        <w:t>　　　　　　1、无轨电车的定义</w:t>
      </w:r>
      <w:r>
        <w:rPr>
          <w:rFonts w:hint="eastAsia"/>
        </w:rPr>
        <w:br/>
      </w:r>
      <w:r>
        <w:rPr>
          <w:rFonts w:hint="eastAsia"/>
        </w:rPr>
        <w:t>　　　　　　2、无轨电车主要分类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二、行业上游供应市场分析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第三节 无轨电车行业市场结构分析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　　三、产品应用结构分析</w:t>
      </w:r>
      <w:r>
        <w:rPr>
          <w:rFonts w:hint="eastAsia"/>
        </w:rPr>
        <w:br/>
      </w:r>
      <w:r>
        <w:rPr>
          <w:rFonts w:hint="eastAsia"/>
        </w:rPr>
        <w:t>　　第四节 中国无轨电车行业市场竞争状况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1、行业投资兼并与重组概况</w:t>
      </w:r>
      <w:r>
        <w:rPr>
          <w:rFonts w:hint="eastAsia"/>
        </w:rPr>
        <w:br/>
      </w:r>
      <w:r>
        <w:rPr>
          <w:rFonts w:hint="eastAsia"/>
        </w:rPr>
        <w:t>　　　　　　2、行业投资兼并与重组动向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3、行业投资兼并与重组趋势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国内外无轨电车行业总体产销形势</w:t>
      </w:r>
      <w:r>
        <w:rPr>
          <w:rFonts w:hint="eastAsia"/>
        </w:rPr>
        <w:br/>
      </w:r>
      <w:r>
        <w:rPr>
          <w:rFonts w:hint="eastAsia"/>
        </w:rPr>
        <w:t>　　第一节 全球无轨电车行业产销需求分析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一、全球无轨电车运营情况分析</w:t>
      </w:r>
      <w:r>
        <w:rPr>
          <w:rFonts w:hint="eastAsia"/>
        </w:rPr>
        <w:br/>
      </w:r>
      <w:r>
        <w:rPr>
          <w:rFonts w:hint="eastAsia"/>
        </w:rPr>
        <w:t>　　　　二、全球无轨电车行业竞争格局</w:t>
      </w:r>
      <w:r>
        <w:rPr>
          <w:rFonts w:hint="eastAsia"/>
        </w:rPr>
        <w:br/>
      </w:r>
      <w:r>
        <w:rPr>
          <w:rFonts w:hint="eastAsia"/>
        </w:rPr>
        <w:t>　　　　三、全球无轨电车市场结构分析</w:t>
      </w:r>
      <w:r>
        <w:rPr>
          <w:rFonts w:hint="eastAsia"/>
        </w:rPr>
        <w:br/>
      </w:r>
      <w:r>
        <w:rPr>
          <w:rFonts w:hint="eastAsia"/>
        </w:rPr>
        <w:t>　　　　四、全球无轨电车行业规模预测</w:t>
      </w:r>
      <w:r>
        <w:rPr>
          <w:rFonts w:hint="eastAsia"/>
        </w:rPr>
        <w:br/>
      </w:r>
      <w:r>
        <w:rPr>
          <w:rFonts w:hint="eastAsia"/>
        </w:rPr>
        <w:t>　　第二节 发达国家无轨电车行业产销需求分析</w:t>
      </w:r>
      <w:r>
        <w:rPr>
          <w:rFonts w:hint="eastAsia"/>
        </w:rPr>
        <w:br/>
      </w:r>
      <w:r>
        <w:rPr>
          <w:rFonts w:hint="eastAsia"/>
        </w:rPr>
        <w:t>　　　　一、美国无轨电车行业产销需求分析</w:t>
      </w:r>
      <w:r>
        <w:rPr>
          <w:rFonts w:hint="eastAsia"/>
        </w:rPr>
        <w:br/>
      </w:r>
      <w:r>
        <w:rPr>
          <w:rFonts w:hint="eastAsia"/>
        </w:rPr>
        <w:t>　　　　二、日本无轨电车行业产销需求分析</w:t>
      </w:r>
      <w:r>
        <w:rPr>
          <w:rFonts w:hint="eastAsia"/>
        </w:rPr>
        <w:br/>
      </w:r>
      <w:r>
        <w:rPr>
          <w:rFonts w:hint="eastAsia"/>
        </w:rPr>
        <w:t>　　　　三、欧洲无轨电车行业产销需求分析</w:t>
      </w:r>
      <w:r>
        <w:rPr>
          <w:rFonts w:hint="eastAsia"/>
        </w:rPr>
        <w:br/>
      </w:r>
      <w:r>
        <w:rPr>
          <w:rFonts w:hint="eastAsia"/>
        </w:rPr>
        <w:t>　　第三节 无轨电车行业进出口形势分析</w:t>
      </w:r>
      <w:r>
        <w:rPr>
          <w:rFonts w:hint="eastAsia"/>
        </w:rPr>
        <w:br/>
      </w:r>
      <w:r>
        <w:rPr>
          <w:rFonts w:hint="eastAsia"/>
        </w:rPr>
        <w:t>　　　　一、无轨电车行业进出口状况综述</w:t>
      </w:r>
      <w:r>
        <w:rPr>
          <w:rFonts w:hint="eastAsia"/>
        </w:rPr>
        <w:br/>
      </w:r>
      <w:r>
        <w:rPr>
          <w:rFonts w:hint="eastAsia"/>
        </w:rPr>
        <w:t>　　　　二、无轨电车行业出口市场分析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1、2024年行业出口分析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三、无轨电车行业进口市场分析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1、2024年行业进口分析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四、无轨电车行业进出口存在问题及建议</w:t>
      </w:r>
      <w:r>
        <w:rPr>
          <w:rFonts w:hint="eastAsia"/>
        </w:rPr>
        <w:br/>
      </w:r>
      <w:r>
        <w:rPr>
          <w:rFonts w:hint="eastAsia"/>
        </w:rPr>
        <w:t>　　　　　　1、行业进出口存在问题分析</w:t>
      </w:r>
      <w:r>
        <w:rPr>
          <w:rFonts w:hint="eastAsia"/>
        </w:rPr>
        <w:br/>
      </w:r>
      <w:r>
        <w:rPr>
          <w:rFonts w:hint="eastAsia"/>
        </w:rPr>
        <w:t>　　　　　　2、行业进出口建议分析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无轨电车行业运营现状</w:t>
      </w:r>
      <w:r>
        <w:rPr>
          <w:rFonts w:hint="eastAsia"/>
        </w:rPr>
        <w:br/>
      </w:r>
      <w:r>
        <w:rPr>
          <w:rFonts w:hint="eastAsia"/>
        </w:rPr>
        <w:t>第三章 中国无轨电车行业运营状况分析</w:t>
      </w:r>
      <w:r>
        <w:rPr>
          <w:rFonts w:hint="eastAsia"/>
        </w:rPr>
        <w:br/>
      </w:r>
      <w:r>
        <w:rPr>
          <w:rFonts w:hint="eastAsia"/>
        </w:rPr>
        <w:t>　　第一节 无轨电车行业经营情况分析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第二节 无轨电车行业供需形势分析</w:t>
      </w:r>
      <w:r>
        <w:rPr>
          <w:rFonts w:hint="eastAsia"/>
        </w:rPr>
        <w:br/>
      </w:r>
      <w:r>
        <w:rPr>
          <w:rFonts w:hint="eastAsia"/>
        </w:rPr>
        <w:t>　　　　一、无轨电车行业供给情况分析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二、无轨电车行业需求情况分析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三、无轨电车行业产销情况分析</w:t>
      </w:r>
      <w:r>
        <w:rPr>
          <w:rFonts w:hint="eastAsia"/>
        </w:rPr>
        <w:br/>
      </w:r>
      <w:r>
        <w:rPr>
          <w:rFonts w:hint="eastAsia"/>
        </w:rPr>
        <w:t>　　　　　　1、行业总体产销率情况</w:t>
      </w:r>
      <w:r>
        <w:rPr>
          <w:rFonts w:hint="eastAsia"/>
        </w:rPr>
        <w:br/>
      </w:r>
      <w:r>
        <w:rPr>
          <w:rFonts w:hint="eastAsia"/>
        </w:rPr>
        <w:t>　　　　　　2、行业区域产销率情况</w:t>
      </w:r>
      <w:r>
        <w:rPr>
          <w:rFonts w:hint="eastAsia"/>
        </w:rPr>
        <w:br/>
      </w:r>
      <w:r>
        <w:rPr>
          <w:rFonts w:hint="eastAsia"/>
        </w:rPr>
        <w:t>　　第三节 无轨电车行业经济指标分析</w:t>
      </w:r>
      <w:r>
        <w:rPr>
          <w:rFonts w:hint="eastAsia"/>
        </w:rPr>
        <w:br/>
      </w:r>
      <w:r>
        <w:rPr>
          <w:rFonts w:hint="eastAsia"/>
        </w:rPr>
        <w:t>　　　　一、无轨电车行业经济指标分析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3、小型企业经济指标分析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2、私营企业经济指标分析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3、外商投资企业经济指标分析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2、华南地区企业经济指标分析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3、东北地区企业经济指标分析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无轨电车行业深度分析</w:t>
      </w:r>
      <w:r>
        <w:rPr>
          <w:rFonts w:hint="eastAsia"/>
        </w:rPr>
        <w:br/>
      </w:r>
      <w:r>
        <w:rPr>
          <w:rFonts w:hint="eastAsia"/>
        </w:rPr>
        <w:t>第四章 中国无轨电车上游供应市场分析</w:t>
      </w:r>
      <w:r>
        <w:rPr>
          <w:rFonts w:hint="eastAsia"/>
        </w:rPr>
        <w:br/>
      </w:r>
      <w:r>
        <w:rPr>
          <w:rFonts w:hint="eastAsia"/>
        </w:rPr>
        <w:t>　　第一节 钢材市场分析</w:t>
      </w:r>
      <w:r>
        <w:rPr>
          <w:rFonts w:hint="eastAsia"/>
        </w:rPr>
        <w:br/>
      </w:r>
      <w:r>
        <w:rPr>
          <w:rFonts w:hint="eastAsia"/>
        </w:rPr>
        <w:t>　　　　一、产量规模分析</w:t>
      </w:r>
      <w:r>
        <w:rPr>
          <w:rFonts w:hint="eastAsia"/>
        </w:rPr>
        <w:br/>
      </w:r>
      <w:r>
        <w:rPr>
          <w:rFonts w:hint="eastAsia"/>
        </w:rPr>
        <w:t>　　　　二、生产企业分析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四、市场趋势分析</w:t>
      </w:r>
      <w:r>
        <w:rPr>
          <w:rFonts w:hint="eastAsia"/>
        </w:rPr>
        <w:br/>
      </w:r>
      <w:r>
        <w:rPr>
          <w:rFonts w:hint="eastAsia"/>
        </w:rPr>
        <w:t>　　第二节 机械市场分析</w:t>
      </w:r>
      <w:r>
        <w:rPr>
          <w:rFonts w:hint="eastAsia"/>
        </w:rPr>
        <w:br/>
      </w:r>
      <w:r>
        <w:rPr>
          <w:rFonts w:hint="eastAsia"/>
        </w:rPr>
        <w:t>　　　　一、产量规模分析</w:t>
      </w:r>
      <w:r>
        <w:rPr>
          <w:rFonts w:hint="eastAsia"/>
        </w:rPr>
        <w:br/>
      </w:r>
      <w:r>
        <w:rPr>
          <w:rFonts w:hint="eastAsia"/>
        </w:rPr>
        <w:t>　　　　二、生产企业分析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四、市场趋势分析</w:t>
      </w:r>
      <w:r>
        <w:rPr>
          <w:rFonts w:hint="eastAsia"/>
        </w:rPr>
        <w:br/>
      </w:r>
      <w:r>
        <w:rPr>
          <w:rFonts w:hint="eastAsia"/>
        </w:rPr>
        <w:t>　　第三节 轮胎市场分析</w:t>
      </w:r>
      <w:r>
        <w:rPr>
          <w:rFonts w:hint="eastAsia"/>
        </w:rPr>
        <w:br/>
      </w:r>
      <w:r>
        <w:rPr>
          <w:rFonts w:hint="eastAsia"/>
        </w:rPr>
        <w:t>　　　　一、产量规模分析</w:t>
      </w:r>
      <w:r>
        <w:rPr>
          <w:rFonts w:hint="eastAsia"/>
        </w:rPr>
        <w:br/>
      </w:r>
      <w:r>
        <w:rPr>
          <w:rFonts w:hint="eastAsia"/>
        </w:rPr>
        <w:t>　　　　二、生产企业分析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中国无轨电车行业细分产品分析</w:t>
      </w:r>
      <w:r>
        <w:rPr>
          <w:rFonts w:hint="eastAsia"/>
        </w:rPr>
        <w:br/>
      </w:r>
      <w:r>
        <w:rPr>
          <w:rFonts w:hint="eastAsia"/>
        </w:rPr>
        <w:t>　　第一节 普通无轨电车行业分析</w:t>
      </w:r>
      <w:r>
        <w:rPr>
          <w:rFonts w:hint="eastAsia"/>
        </w:rPr>
        <w:br/>
      </w:r>
      <w:r>
        <w:rPr>
          <w:rFonts w:hint="eastAsia"/>
        </w:rPr>
        <w:t>　　　　一、应用特点分析</w:t>
      </w:r>
      <w:r>
        <w:rPr>
          <w:rFonts w:hint="eastAsia"/>
        </w:rPr>
        <w:br/>
      </w:r>
      <w:r>
        <w:rPr>
          <w:rFonts w:hint="eastAsia"/>
        </w:rPr>
        <w:t>　　　　二、产量规模分析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t>　　　　五、市场规模预测</w:t>
      </w:r>
      <w:r>
        <w:rPr>
          <w:rFonts w:hint="eastAsia"/>
        </w:rPr>
        <w:br/>
      </w:r>
      <w:r>
        <w:rPr>
          <w:rFonts w:hint="eastAsia"/>
        </w:rPr>
        <w:t>　　第二节 双源无轨电车行业分析</w:t>
      </w:r>
      <w:r>
        <w:rPr>
          <w:rFonts w:hint="eastAsia"/>
        </w:rPr>
        <w:br/>
      </w:r>
      <w:r>
        <w:rPr>
          <w:rFonts w:hint="eastAsia"/>
        </w:rPr>
        <w:t>　　　　一、应用特点分析</w:t>
      </w:r>
      <w:r>
        <w:rPr>
          <w:rFonts w:hint="eastAsia"/>
        </w:rPr>
        <w:br/>
      </w:r>
      <w:r>
        <w:rPr>
          <w:rFonts w:hint="eastAsia"/>
        </w:rPr>
        <w:t>　　　　二、产量规模分析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t>　　　　五、市场规模预测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中国无轨电车行业应用领域发展前景分析</w:t>
      </w:r>
      <w:r>
        <w:rPr>
          <w:rFonts w:hint="eastAsia"/>
        </w:rPr>
        <w:br/>
      </w:r>
      <w:r>
        <w:rPr>
          <w:rFonts w:hint="eastAsia"/>
        </w:rPr>
        <w:t>　　第一节 一线城市发展前景分析</w:t>
      </w:r>
      <w:r>
        <w:rPr>
          <w:rFonts w:hint="eastAsia"/>
        </w:rPr>
        <w:br/>
      </w:r>
      <w:r>
        <w:rPr>
          <w:rFonts w:hint="eastAsia"/>
        </w:rPr>
        <w:t>　　　　一、容量预测分析</w:t>
      </w:r>
      <w:r>
        <w:rPr>
          <w:rFonts w:hint="eastAsia"/>
        </w:rPr>
        <w:br/>
      </w:r>
      <w:r>
        <w:rPr>
          <w:rFonts w:hint="eastAsia"/>
        </w:rPr>
        <w:t>　　　　二、重点项目分析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二、三线城市发展前景分析</w:t>
      </w:r>
      <w:r>
        <w:rPr>
          <w:rFonts w:hint="eastAsia"/>
        </w:rPr>
        <w:br/>
      </w:r>
      <w:r>
        <w:rPr>
          <w:rFonts w:hint="eastAsia"/>
        </w:rPr>
        <w:t>　　　　一、容量预测分析</w:t>
      </w:r>
      <w:r>
        <w:rPr>
          <w:rFonts w:hint="eastAsia"/>
        </w:rPr>
        <w:br/>
      </w:r>
      <w:r>
        <w:rPr>
          <w:rFonts w:hint="eastAsia"/>
        </w:rPr>
        <w:t>　　　　二、重点项目分析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无轨电车行业竞争格局</w:t>
      </w:r>
      <w:r>
        <w:rPr>
          <w:rFonts w:hint="eastAsia"/>
        </w:rPr>
        <w:br/>
      </w:r>
      <w:r>
        <w:rPr>
          <w:rFonts w:hint="eastAsia"/>
        </w:rPr>
        <w:t>第七章 中国无轨电车领先企业经营分析</w:t>
      </w:r>
      <w:r>
        <w:rPr>
          <w:rFonts w:hint="eastAsia"/>
        </w:rPr>
        <w:br/>
      </w:r>
      <w:r>
        <w:rPr>
          <w:rFonts w:hint="eastAsia"/>
        </w:rPr>
        <w:t>　　第一节 无轨电车企业总体发展状况分析</w:t>
      </w:r>
      <w:r>
        <w:rPr>
          <w:rFonts w:hint="eastAsia"/>
        </w:rPr>
        <w:br/>
      </w:r>
      <w:r>
        <w:rPr>
          <w:rFonts w:hint="eastAsia"/>
        </w:rPr>
        <w:t>　　第二节 重点无轨电车企业个案分析</w:t>
      </w:r>
      <w:r>
        <w:rPr>
          <w:rFonts w:hint="eastAsia"/>
        </w:rPr>
        <w:br/>
      </w:r>
      <w:r>
        <w:rPr>
          <w:rFonts w:hint="eastAsia"/>
        </w:rPr>
        <w:t>　　　　一、青年汽车集团经营情况分析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3、企业业务区域分析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二、杭州长江汽车有限公司经营情况分析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3、企业业务区域分析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三、浙江南车电车有限公司经营情况分析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3、企业业务区域分析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四、中车株洲电力机车有限公司经营情况分析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3、企业业务区域分析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无轨电车行业发展趋势</w:t>
      </w:r>
      <w:r>
        <w:rPr>
          <w:rFonts w:hint="eastAsia"/>
        </w:rPr>
        <w:br/>
      </w:r>
      <w:r>
        <w:rPr>
          <w:rFonts w:hint="eastAsia"/>
        </w:rPr>
        <w:t>第八章 中国无轨电车行业发展趋势及投资分析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1、行业法规及政策解析</w:t>
      </w:r>
      <w:r>
        <w:rPr>
          <w:rFonts w:hint="eastAsia"/>
        </w:rPr>
        <w:br/>
      </w:r>
      <w:r>
        <w:rPr>
          <w:rFonts w:hint="eastAsia"/>
        </w:rPr>
        <w:t>　　　　　　2、行业发展规划分析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1、我国宏观经济运行现状分析</w:t>
      </w:r>
      <w:r>
        <w:rPr>
          <w:rFonts w:hint="eastAsia"/>
        </w:rPr>
        <w:br/>
      </w:r>
      <w:r>
        <w:rPr>
          <w:rFonts w:hint="eastAsia"/>
        </w:rPr>
        <w:t>　　　　　　2、2024-2030年我国宏观经济形势分析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1、我国社会环境运行现状分析</w:t>
      </w:r>
      <w:r>
        <w:rPr>
          <w:rFonts w:hint="eastAsia"/>
        </w:rPr>
        <w:br/>
      </w:r>
      <w:r>
        <w:rPr>
          <w:rFonts w:hint="eastAsia"/>
        </w:rPr>
        <w:t>　　　　　　2、2024-2030年社会环境对行业的影响分析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第二节 无轨电车行业投资特性分析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二、行业季节特征分析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第三节 中⋅智⋅林⋅－无轨电车行业发展趋势与前景预测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　　1、行业发展存在的问题分析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2、行业发展策略建议</w:t>
      </w:r>
      <w:r>
        <w:rPr>
          <w:rFonts w:hint="eastAsia"/>
        </w:rPr>
        <w:br/>
      </w:r>
      <w:r>
        <w:rPr>
          <w:rFonts w:hint="eastAsia"/>
        </w:rPr>
        <w:t>　　　　二、无轨电车行业发展趋势分析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2、行业产品结构发展趋势分析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　　3、行业产品应用领域发展趋势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三、无轨电车行业发展前景预测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2、无轨电车行业供需前景预测</w:t>
      </w:r>
      <w:r>
        <w:rPr>
          <w:rFonts w:hint="eastAsia"/>
        </w:rPr>
        <w:br/>
      </w:r>
      <w:r>
        <w:rPr>
          <w:rFonts w:hint="eastAsia"/>
        </w:rPr>
        <w:t>　　　　四、无轨电车行业投资现状及建议</w:t>
      </w:r>
      <w:r>
        <w:rPr>
          <w:rFonts w:hint="eastAsia"/>
        </w:rPr>
        <w:br/>
      </w:r>
      <w:r>
        <w:rPr>
          <w:rFonts w:hint="eastAsia"/>
        </w:rPr>
        <w:t>　　　　　　1、无轨电车行业投资机遇分析</w:t>
      </w:r>
      <w:r>
        <w:rPr>
          <w:rFonts w:hint="eastAsia"/>
        </w:rPr>
        <w:br/>
      </w:r>
      <w:r>
        <w:rPr>
          <w:rFonts w:hint="eastAsia"/>
        </w:rPr>
        <w:t>　　　　　　2、无轨电车行业投资风险警示</w:t>
      </w:r>
      <w:r>
        <w:rPr>
          <w:rFonts w:hint="eastAsia"/>
        </w:rPr>
        <w:br/>
      </w:r>
      <w:r>
        <w:rPr>
          <w:rFonts w:hint="eastAsia"/>
        </w:rPr>
        <w:t>　　　　　　3、无轨电车行业投资策略建议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2024年我国无轨电车行业产品结构情况</w:t>
      </w:r>
      <w:r>
        <w:rPr>
          <w:rFonts w:hint="eastAsia"/>
        </w:rPr>
        <w:br/>
      </w:r>
      <w:r>
        <w:rPr>
          <w:rFonts w:hint="eastAsia"/>
        </w:rPr>
        <w:t>　　图表 2024年我国无轨电车行业区域结构情况</w:t>
      </w:r>
      <w:r>
        <w:rPr>
          <w:rFonts w:hint="eastAsia"/>
        </w:rPr>
        <w:br/>
      </w:r>
      <w:r>
        <w:rPr>
          <w:rFonts w:hint="eastAsia"/>
        </w:rPr>
        <w:t>　　图表 2024年我国无轨电车在用城市线路情况</w:t>
      </w:r>
      <w:r>
        <w:rPr>
          <w:rFonts w:hint="eastAsia"/>
        </w:rPr>
        <w:br/>
      </w:r>
      <w:r>
        <w:rPr>
          <w:rFonts w:hint="eastAsia"/>
        </w:rPr>
        <w:t>　　图表 2024年全球无轨电车行业市场结构情况</w:t>
      </w:r>
      <w:r>
        <w:rPr>
          <w:rFonts w:hint="eastAsia"/>
        </w:rPr>
        <w:br/>
      </w:r>
      <w:r>
        <w:rPr>
          <w:rFonts w:hint="eastAsia"/>
        </w:rPr>
        <w:t>　　图表 2024-2030年全球无轨电车行业市场规模预测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2023-2024年我国无轨电车行业盈利能力指标</w:t>
      </w:r>
      <w:r>
        <w:rPr>
          <w:rFonts w:hint="eastAsia"/>
        </w:rPr>
        <w:br/>
      </w:r>
      <w:r>
        <w:rPr>
          <w:rFonts w:hint="eastAsia"/>
        </w:rPr>
        <w:t>　　图表 2023-2024年我国无轨电车行业营运能力指标</w:t>
      </w:r>
      <w:r>
        <w:rPr>
          <w:rFonts w:hint="eastAsia"/>
        </w:rPr>
        <w:br/>
      </w:r>
      <w:r>
        <w:rPr>
          <w:rFonts w:hint="eastAsia"/>
        </w:rPr>
        <w:t>　　图表 2023-2024年我国无轨电车行业偿债能力指标</w:t>
      </w:r>
      <w:r>
        <w:rPr>
          <w:rFonts w:hint="eastAsia"/>
        </w:rPr>
        <w:br/>
      </w:r>
      <w:r>
        <w:rPr>
          <w:rFonts w:hint="eastAsia"/>
        </w:rPr>
        <w:t>　　图表 2023-2024年我国无轨电车行业发展能力指标</w:t>
      </w:r>
      <w:r>
        <w:rPr>
          <w:rFonts w:hint="eastAsia"/>
        </w:rPr>
        <w:br/>
      </w:r>
      <w:r>
        <w:rPr>
          <w:rFonts w:hint="eastAsia"/>
        </w:rPr>
        <w:t>　　图表 2023-2024年我国无轨电车行业总产值情况</w:t>
      </w:r>
      <w:r>
        <w:rPr>
          <w:rFonts w:hint="eastAsia"/>
        </w:rPr>
        <w:br/>
      </w:r>
      <w:r>
        <w:rPr>
          <w:rFonts w:hint="eastAsia"/>
        </w:rPr>
        <w:t>　　图表 2023-2024年我国无轨电车行业产成品情况</w:t>
      </w:r>
      <w:r>
        <w:rPr>
          <w:rFonts w:hint="eastAsia"/>
        </w:rPr>
        <w:br/>
      </w:r>
      <w:r>
        <w:rPr>
          <w:rFonts w:hint="eastAsia"/>
        </w:rPr>
        <w:t>　　图表 2023-2024年我国无轨电车行业销售产值情况</w:t>
      </w:r>
      <w:r>
        <w:rPr>
          <w:rFonts w:hint="eastAsia"/>
        </w:rPr>
        <w:br/>
      </w:r>
      <w:r>
        <w:rPr>
          <w:rFonts w:hint="eastAsia"/>
        </w:rPr>
        <w:t>　　图表 2023-2024年我国无轨电车行业销售收入情况</w:t>
      </w:r>
      <w:r>
        <w:rPr>
          <w:rFonts w:hint="eastAsia"/>
        </w:rPr>
        <w:br/>
      </w:r>
      <w:r>
        <w:rPr>
          <w:rFonts w:hint="eastAsia"/>
        </w:rPr>
        <w:t>　　图表 2023-2024年我国无轨电车行业总体产销率情况</w:t>
      </w:r>
      <w:r>
        <w:rPr>
          <w:rFonts w:hint="eastAsia"/>
        </w:rPr>
        <w:br/>
      </w:r>
      <w:r>
        <w:rPr>
          <w:rFonts w:hint="eastAsia"/>
        </w:rPr>
        <w:t>　　图表 2023-2024年我国无轨电车行业区域产销率情况</w:t>
      </w:r>
      <w:r>
        <w:rPr>
          <w:rFonts w:hint="eastAsia"/>
        </w:rPr>
        <w:br/>
      </w:r>
      <w:r>
        <w:rPr>
          <w:rFonts w:hint="eastAsia"/>
        </w:rPr>
        <w:t>　　图表 2023-2024年我国无轨电车行业经济指标</w:t>
      </w:r>
      <w:r>
        <w:rPr>
          <w:rFonts w:hint="eastAsia"/>
        </w:rPr>
        <w:br/>
      </w:r>
      <w:r>
        <w:rPr>
          <w:rFonts w:hint="eastAsia"/>
        </w:rPr>
        <w:t>　　图表 2023-2024年我国无轨电车行业大型企业经济指标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2023-2024年我国无轨电车行业股份制企业经济指标</w:t>
      </w:r>
      <w:r>
        <w:rPr>
          <w:rFonts w:hint="eastAsia"/>
        </w:rPr>
        <w:br/>
      </w:r>
      <w:r>
        <w:rPr>
          <w:rFonts w:hint="eastAsia"/>
        </w:rPr>
        <w:t>　　图表 2023-2024年我国无轨电车行业私营企业经济指标</w:t>
      </w:r>
      <w:r>
        <w:rPr>
          <w:rFonts w:hint="eastAsia"/>
        </w:rPr>
        <w:br/>
      </w:r>
      <w:r>
        <w:rPr>
          <w:rFonts w:hint="eastAsia"/>
        </w:rPr>
        <w:t>　　图表 2023-2024年我国无轨电车行业外伤投资企业经济指标</w:t>
      </w:r>
      <w:r>
        <w:rPr>
          <w:rFonts w:hint="eastAsia"/>
        </w:rPr>
        <w:br/>
      </w:r>
      <w:r>
        <w:rPr>
          <w:rFonts w:hint="eastAsia"/>
        </w:rPr>
        <w:t>　　图表 2023-2024年我国无轨电车行业华东地区企业经济指标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2023-2024年我国无轨电车行业东北地区企业经济指标</w:t>
      </w:r>
      <w:r>
        <w:rPr>
          <w:rFonts w:hint="eastAsia"/>
        </w:rPr>
        <w:br/>
      </w:r>
      <w:r>
        <w:rPr>
          <w:rFonts w:hint="eastAsia"/>
        </w:rPr>
        <w:t>　　图表 全国最大的51家钢铁企业排名</w:t>
      </w:r>
      <w:r>
        <w:rPr>
          <w:rFonts w:hint="eastAsia"/>
        </w:rPr>
        <w:br/>
      </w:r>
      <w:r>
        <w:rPr>
          <w:rFonts w:hint="eastAsia"/>
        </w:rPr>
        <w:t>　　图表 2024年我国轮胎行业重点企业基本情况介绍</w:t>
      </w:r>
      <w:r>
        <w:rPr>
          <w:rFonts w:hint="eastAsia"/>
        </w:rPr>
        <w:br/>
      </w:r>
      <w:r>
        <w:rPr>
          <w:rFonts w:hint="eastAsia"/>
        </w:rPr>
        <w:t>　　图表 2024-2030年我国普通无轨电车行业市场规模预测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2024-2030年我国双源无轨电车行业市场规模预测</w:t>
      </w:r>
      <w:r>
        <w:rPr>
          <w:rFonts w:hint="eastAsia"/>
        </w:rPr>
        <w:br/>
      </w:r>
      <w:r>
        <w:rPr>
          <w:rFonts w:hint="eastAsia"/>
        </w:rPr>
        <w:t>　　图表 青年汽车集团业务区域</w:t>
      </w:r>
      <w:r>
        <w:rPr>
          <w:rFonts w:hint="eastAsia"/>
        </w:rPr>
        <w:br/>
      </w:r>
      <w:r>
        <w:rPr>
          <w:rFonts w:hint="eastAsia"/>
        </w:rPr>
        <w:t>　　图表 2019-2024年我国国民经济GDP运行情况</w:t>
      </w:r>
      <w:r>
        <w:rPr>
          <w:rFonts w:hint="eastAsia"/>
        </w:rPr>
        <w:br/>
      </w:r>
      <w:r>
        <w:rPr>
          <w:rFonts w:hint="eastAsia"/>
        </w:rPr>
        <w:t>　　图表 2023-2024年我国居民消费价格（CPI）涨跌幅</w:t>
      </w:r>
      <w:r>
        <w:rPr>
          <w:rFonts w:hint="eastAsia"/>
        </w:rPr>
        <w:br/>
      </w:r>
      <w:r>
        <w:rPr>
          <w:rFonts w:hint="eastAsia"/>
        </w:rPr>
        <w:t>　　图表 2023-2024年我国猪肉、牛肉、羊肉价格变动情况（2010年12月价格=100）</w:t>
      </w:r>
      <w:r>
        <w:rPr>
          <w:rFonts w:hint="eastAsia"/>
        </w:rPr>
        <w:br/>
      </w:r>
      <w:r>
        <w:rPr>
          <w:rFonts w:hint="eastAsia"/>
        </w:rPr>
        <w:t>　　图表 2023-2024年我国鲜菜、鲜果价格变动情况（2010年12月价格=100）</w:t>
      </w:r>
      <w:r>
        <w:rPr>
          <w:rFonts w:hint="eastAsia"/>
        </w:rPr>
        <w:br/>
      </w:r>
      <w:r>
        <w:rPr>
          <w:rFonts w:hint="eastAsia"/>
        </w:rPr>
        <w:t>　　图表 2024年我国居民消费价格分类别同比涨跌幅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2024年我国居民消费者价格分类表环比涨跌幅</w:t>
      </w:r>
      <w:r>
        <w:rPr>
          <w:rFonts w:hint="eastAsia"/>
        </w:rPr>
        <w:br/>
      </w:r>
      <w:r>
        <w:rPr>
          <w:rFonts w:hint="eastAsia"/>
        </w:rPr>
        <w:t>　　图表 2024年我国居民消费价格主要数据</w:t>
      </w:r>
      <w:r>
        <w:rPr>
          <w:rFonts w:hint="eastAsia"/>
        </w:rPr>
        <w:br/>
      </w:r>
      <w:r>
        <w:rPr>
          <w:rFonts w:hint="eastAsia"/>
        </w:rPr>
        <w:t>　　图表 2023-2024年我国工业生产者出产价格涨跌幅</w:t>
      </w:r>
      <w:r>
        <w:rPr>
          <w:rFonts w:hint="eastAsia"/>
        </w:rPr>
        <w:br/>
      </w:r>
      <w:r>
        <w:rPr>
          <w:rFonts w:hint="eastAsia"/>
        </w:rPr>
        <w:t>　　图表 2023-2024年我国工业生产者购进价格涨跌幅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2023-2024年我国生产资料出厂价格涨跌幅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2024年我国规模以上工业生产主要数据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2023-2024年钢材日均产量及同比增速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2023-2024年我国水泥日均产量及同比增速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2023-2024年我国十种有色金属日均产量及同比增速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2023-2024年我国乙烯日均产量及同比增速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2023-2024年我国汽车日均产量及同比增速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2023-2024年我国原油加工日均产量及同比增速</w:t>
      </w:r>
      <w:r>
        <w:rPr>
          <w:rFonts w:hint="eastAsia"/>
        </w:rPr>
        <w:br/>
      </w:r>
      <w:r>
        <w:rPr>
          <w:rFonts w:hint="eastAsia"/>
        </w:rPr>
        <w:t>　　图表 2024年我国民间固定资产投资和全国固定资产投资增速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2024年份民间固定资产投资主要数据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2023-2024年我国社会消费品零售总额分月同比增长速度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2019-2024年我国进出口增速及贸易顺差走势</w:t>
      </w:r>
      <w:r>
        <w:rPr>
          <w:rFonts w:hint="eastAsia"/>
        </w:rPr>
        <w:br/>
      </w:r>
      <w:r>
        <w:rPr>
          <w:rFonts w:hint="eastAsia"/>
        </w:rPr>
        <w:t>　　图表 2023-2024年我国出口金额涨跌幅情况</w:t>
      </w:r>
      <w:r>
        <w:rPr>
          <w:rFonts w:hint="eastAsia"/>
        </w:rPr>
        <w:br/>
      </w:r>
      <w:r>
        <w:rPr>
          <w:rFonts w:hint="eastAsia"/>
        </w:rPr>
        <w:t>　　图表 2019-2024年我国对主要国家和地区的出口增速情况</w:t>
      </w:r>
      <w:r>
        <w:rPr>
          <w:rFonts w:hint="eastAsia"/>
        </w:rPr>
        <w:br/>
      </w:r>
      <w:r>
        <w:rPr>
          <w:rFonts w:hint="eastAsia"/>
        </w:rPr>
        <w:t>　　图表 2019-2024年我国主要进口大宗商品价格情况</w:t>
      </w:r>
      <w:r>
        <w:rPr>
          <w:rFonts w:hint="eastAsia"/>
        </w:rPr>
        <w:br/>
      </w:r>
      <w:r>
        <w:rPr>
          <w:rFonts w:hint="eastAsia"/>
        </w:rPr>
        <w:t>　　图表 2019-2024年我国大宗商品进口数量增长情况</w:t>
      </w:r>
      <w:r>
        <w:rPr>
          <w:rFonts w:hint="eastAsia"/>
        </w:rPr>
        <w:br/>
      </w:r>
      <w:r>
        <w:rPr>
          <w:rFonts w:hint="eastAsia"/>
        </w:rPr>
        <w:t>　　图表 2019-2024年我国进出口额及同比增长率情况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不同车辆推进系统的能源效率比较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85e735d074a9b" w:history="1">
        <w:r>
          <w:rPr>
            <w:rStyle w:val="Hyperlink"/>
          </w:rPr>
          <w:t>2024年版中国无轨电车市场现状调研与发展前景趋势分析报告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a85e735d074a9b" w:history="1">
        <w:r>
          <w:rPr>
            <w:rStyle w:val="Hyperlink"/>
          </w:rPr>
          <w:t>https://www.20087.com/M_JiaoTongYunShu/26/WuGuiDianCheFaZhanXianZhuangFenXiQianJingYuCe.html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321e250184d8a" w:history="1">
      <w:r>
        <w:rPr>
          <w:rStyle w:val="Hyperlink"/>
        </w:rPr>
        <w:t>2024年版中国无轨电车市场现状调研与发展前景趋势分析报告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6/WuGuiDianCheFaZhanXianZhuangFenXiQianJingYuCe.html" TargetMode="External" Id="Rf1a85e735d07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6/WuGuiDianCheFaZhanXianZhuangFenXiQianJingYuCe.html" TargetMode="External" Id="R13c321e25018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2024-01-20T02:55:00Z</dcterms:created>
  <dcterms:modified xsi:type="dcterms:W3CDTF">2024-01-20T03:55:00Z</dcterms:modified>
  <dc:subject>2024年版中国无轨电车市场现状调研与发展前景趋势分析报告</dc:subject>
  <dc:title>2024年版中国无轨电车市场现状调研与发展前景趋势分析报告</dc:title>
  <cp:keywords>2024年版中国无轨电车市场现状调研与发展前景趋势分析报告</cp:keywords>
  <dc:description>2024年版中国无轨电车市场现状调研与发展前景趋势分析报告</dc:description>
</cp:coreProperties>
</file>