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97cb75b494082" w:history="1">
              <w:r>
                <w:rPr>
                  <w:rStyle w:val="Hyperlink"/>
                </w:rPr>
                <w:t>2025-2031年中国汽车紧固件行业现状研究分析及市场前景预测报告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97cb75b494082" w:history="1">
              <w:r>
                <w:rPr>
                  <w:rStyle w:val="Hyperlink"/>
                </w:rPr>
                <w:t>2025-2031年中国汽车紧固件行业现状研究分析及市场前景预测报告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97cb75b494082" w:history="1">
                <w:r>
                  <w:rPr>
                    <w:rStyle w:val="Hyperlink"/>
                  </w:rPr>
                  <w:t>https://www.20087.com/6/72/QiCheJinGuJianShiChangXingQingFe.html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制造中不可或缺的零部件之一，近年来随着汽车行业技术的进步和市场需求的增长，其性能和可靠性得到了显著提升。目前，汽车紧固件不仅在提高强度和耐腐蚀性方面取得了长足进展，还通过采用新材料和先进制造技术，提高了产品的综合性能。此外，随着对轻量化和环保要求的提高，汽车紧固件在减少重量和提高可持续性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汽车紧固件的发展将更加注重技术创新和轻量化设计。一方面，随着新材料技术的进步，汽车紧固件将更加注重采用高强度和轻质材料，如钛合金、碳纤维复合材料等，进一步提高紧固件的性能和降低汽车重量。另一方面，随着智能制造技术的应用，汽车紧固件的生产将更加智能化，通过集成传感器技术和数据分析系统，实现生产过程的实时监控和优化，提高产品的质量和一致性。此外，随着对可持续发展的要求提高，汽车紧固件还将更加注重采用环保材料和设计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97cb75b494082" w:history="1">
        <w:r>
          <w:rPr>
            <w:rStyle w:val="Hyperlink"/>
          </w:rPr>
          <w:t>2025-2031年中国汽车紧固件行业现状研究分析及市场前景预测报告</w:t>
        </w:r>
      </w:hyperlink>
      <w:r>
        <w:rPr>
          <w:rFonts w:hint="eastAsia"/>
        </w:rPr>
        <w:t>》依托权威机构及相关协会的数据资料，全面解析了汽车紧固件行业现状、市场需求及市场规模，系统梳理了汽车紧固件产业链结构、价格趋势及各细分市场动态。报告对汽车紧固件市场前景与发展趋势进行了科学预测，重点分析了品牌竞争格局、市场集中度及主要企业的经营表现。同时，通过SWOT分析揭示了汽车紧固件行业面临的机遇与风险，为汽车紧固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二、汽车紧固件行业发展环境及政策解析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四、中国汽车紧固件市场发展现状</w:t>
      </w:r>
      <w:r>
        <w:rPr>
          <w:rFonts w:hint="eastAsia"/>
        </w:rPr>
        <w:br/>
      </w:r>
      <w:r>
        <w:rPr>
          <w:rFonts w:hint="eastAsia"/>
        </w:rPr>
        <w:t>　　　　五、汽车紧固件市场发展中存在的问题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近3年中国汽车紧固件市场规模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2020-2025年汽车紧固件行业盈亏情况</w:t>
      </w:r>
      <w:r>
        <w:rPr>
          <w:rFonts w:hint="eastAsia"/>
        </w:rPr>
        <w:br/>
      </w:r>
      <w:r>
        <w:rPr>
          <w:rFonts w:hint="eastAsia"/>
        </w:rPr>
        <w:t>　　第四节 汽车紧固件企业所有制状况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近3年中国汽车紧固件行业供给状况及预测</w:t>
      </w:r>
      <w:r>
        <w:rPr>
          <w:rFonts w:hint="eastAsia"/>
        </w:rPr>
        <w:br/>
      </w:r>
      <w:r>
        <w:rPr>
          <w:rFonts w:hint="eastAsia"/>
        </w:rPr>
        <w:t>　　第一节 近3年整体生产能力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一、产成品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2025-2031年汽车紧固件供给预测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二、2025-2031年汽车紧固件市场供给预测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近3年汽车紧固件需求状况及预测</w:t>
      </w:r>
      <w:r>
        <w:rPr>
          <w:rFonts w:hint="eastAsia"/>
        </w:rPr>
        <w:br/>
      </w:r>
      <w:r>
        <w:rPr>
          <w:rFonts w:hint="eastAsia"/>
        </w:rPr>
        <w:t>　　第一节 影响汽车紧固件市场需求的主要因素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近3年汽车紧固件业整体销售能力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第六节 2025-2031年产品市场需求预测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二、产业的技术特征</w:t>
      </w:r>
      <w:r>
        <w:rPr>
          <w:rFonts w:hint="eastAsia"/>
        </w:rPr>
        <w:br/>
      </w:r>
      <w:r>
        <w:rPr>
          <w:rFonts w:hint="eastAsia"/>
        </w:rPr>
        <w:t>　　　　三、地域因素</w:t>
      </w:r>
      <w:r>
        <w:rPr>
          <w:rFonts w:hint="eastAsia"/>
        </w:rPr>
        <w:br/>
      </w:r>
      <w:r>
        <w:rPr>
          <w:rFonts w:hint="eastAsia"/>
        </w:rPr>
        <w:t>　　　　四、共性技术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　　第一节 收入前10名企业市场占有率分析</w:t>
      </w:r>
      <w:r>
        <w:rPr>
          <w:rFonts w:hint="eastAsia"/>
        </w:rPr>
        <w:br/>
      </w:r>
      <w:r>
        <w:rPr>
          <w:rFonts w:hint="eastAsia"/>
        </w:rPr>
        <w:t>　　第二节 产值前10名企业市场占有率分析</w:t>
      </w:r>
      <w:r>
        <w:rPr>
          <w:rFonts w:hint="eastAsia"/>
        </w:rPr>
        <w:br/>
      </w:r>
      <w:r>
        <w:rPr>
          <w:rFonts w:hint="eastAsia"/>
        </w:rPr>
        <w:t>　　第三节 资产前10名企业市场占有率分析</w:t>
      </w:r>
      <w:r>
        <w:rPr>
          <w:rFonts w:hint="eastAsia"/>
        </w:rPr>
        <w:br/>
      </w:r>
      <w:r>
        <w:rPr>
          <w:rFonts w:hint="eastAsia"/>
        </w:rPr>
        <w:t>　　第四节 利润前10名企业市场占有率分析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第二节 浙江中标汽车紧固件有限公司经营状况分析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第三节 富奥汽车零部件股份有限公司经营状况分析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第四节 东风汽车紧固件有限公司经营状况分析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第五节 陕西方圆汽车标准件有限公司经营状况分析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t>　　第六节 上海特强汽车紧固件有限公司经营状况分析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2025-2031年汽车紧固件市场综合预测及展望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二、2025-2031年中国GDP综合预测</w:t>
      </w:r>
      <w:r>
        <w:rPr>
          <w:rFonts w:hint="eastAsia"/>
        </w:rPr>
        <w:br/>
      </w:r>
      <w:r>
        <w:rPr>
          <w:rFonts w:hint="eastAsia"/>
        </w:rPr>
        <w:t>　　　　三、2025-2031年固定资产投资预测方案汇总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汽车紧固件行业2025-2031年市场规模及产销量预测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中~智~林~总结与建议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汽车紧固件的产业链结构图</w:t>
      </w:r>
      <w:r>
        <w:rPr>
          <w:rFonts w:hint="eastAsia"/>
        </w:rPr>
        <w:br/>
      </w:r>
      <w:r>
        <w:rPr>
          <w:rFonts w:hint="eastAsia"/>
        </w:rPr>
        <w:t>　　图表 3 2025年我国汽车紧固件行业占GDP比重</w:t>
      </w:r>
      <w:r>
        <w:rPr>
          <w:rFonts w:hint="eastAsia"/>
        </w:rPr>
        <w:br/>
      </w:r>
      <w:r>
        <w:rPr>
          <w:rFonts w:hint="eastAsia"/>
        </w:rPr>
        <w:t>　　图表 4 2020-2025年我国汽车紧固件行业利润总额及增长对比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我国汽车紧固件行业所处生命周期示意图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2020-2025年我国汽车紧固件行业销售收入及增长情况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2020-2025年我国汽车紧固件行业销售收入及增长对比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2025年我国汽车紧固件行业不同类型企业销售收入占比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10 2025年我国汽车紧固件行业不同规模企业销售收入占比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11 2020-2025年我国汽车紧固件行业资产合计及增长情况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2020-2025年我国汽车紧固件行业资产合计及增长对比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2020-2025年我国汽车紧固件行业工业总产值及增长情况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2020-2025年我国汽车紧固件行业工业总产值及增长对比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紧固件生产地区分布图</w:t>
      </w:r>
      <w:r>
        <w:rPr>
          <w:rFonts w:hint="eastAsia"/>
        </w:rPr>
        <w:br/>
      </w:r>
      <w:r>
        <w:rPr>
          <w:rFonts w:hint="eastAsia"/>
        </w:rPr>
        <w:t>　　图表 16 2020-2025年我国汽车紧固件行业产成品及增长情况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2020-2025年我国汽车紧固件行业产成品及增长对比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2025-2031年我国汽车紧固件行业工业总产值预测图</w:t>
      </w:r>
      <w:r>
        <w:rPr>
          <w:rFonts w:hint="eastAsia"/>
        </w:rPr>
        <w:br/>
      </w:r>
      <w:r>
        <w:rPr>
          <w:rFonts w:hint="eastAsia"/>
        </w:rPr>
        <w:t>　　图表 19 2020-2025年我国汽车紧固件行业销售收入及增长对比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2020-2025年我国汽车紧固件行业工业销售产值及增长情况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2020-2025年我国汽车紧固件行业工业销售产值及增长对比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2020-2025年我国汽车紧固件行业销售收入及增长对比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2020-2025年我国汽车紧固件行业利润总额及增长情况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2020-2025年我国汽车紧固件行业利润总额及增长对比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2020-2025年我国汽车紧固件行业产销率及增长情况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2020-2025年我国汽车紧固件出口金额</w:t>
      </w:r>
      <w:r>
        <w:rPr>
          <w:rFonts w:hint="eastAsia"/>
        </w:rPr>
        <w:br/>
      </w:r>
      <w:r>
        <w:rPr>
          <w:rFonts w:hint="eastAsia"/>
        </w:rPr>
        <w:t>　　图表 28 2025-2031年我国汽车紧固件行业销售收入预测图</w:t>
      </w:r>
      <w:r>
        <w:rPr>
          <w:rFonts w:hint="eastAsia"/>
        </w:rPr>
        <w:br/>
      </w:r>
      <w:r>
        <w:rPr>
          <w:rFonts w:hint="eastAsia"/>
        </w:rPr>
        <w:t>　　表格 29 2020-2025年华东地区汽车紧固件行业盈利能力表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图表 30 2020-2025年华东地区汽车紧固件行业销售收入及增长情况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表格 31 2020-2025年华北地区汽车紧固件行业盈利能力表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图表 32 2020-2025年华北地区汽车紧固件行业销售收入及增长情况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表格 33 2020-2025年华南地区汽车紧固件行业盈利能力表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2020-2025年西北地区汽车紧固件行业盈利能力表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图表 35 2020-2025年西北地区汽车紧固件行业销售收入及增长情况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表格 36 2020-2025年西南地区汽车紧固件行业盈利能力表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图表 37 2020-2025年西南地区汽车紧固件行业销售收入及增长情况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表格 38 2020-2025年东北地区汽车紧固件行业盈利能力表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图表 39 2020-2025年东北地区汽车紧固件行业销售收入及增长情况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表格 40 2020-2025年华中地区汽车紧固件行业盈利能力表</w:t>
      </w:r>
      <w:r>
        <w:rPr>
          <w:rFonts w:hint="eastAsia"/>
        </w:rPr>
        <w:br/>
      </w:r>
      <w:r>
        <w:rPr>
          <w:rFonts w:hint="eastAsia"/>
        </w:rPr>
        <w:t>　　图表 41 2020-2025年华中地区汽车紧固件行业销售收入及增长情况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2025年我国汽车紧固件产业不同地区销售收入状况对比分析</w:t>
      </w:r>
      <w:r>
        <w:rPr>
          <w:rFonts w:hint="eastAsia"/>
        </w:rPr>
        <w:br/>
      </w:r>
      <w:r>
        <w:rPr>
          <w:rFonts w:hint="eastAsia"/>
        </w:rPr>
        <w:t>　　表格 43 2025年我国汽车紧固件行业不同地区税收能力表</w:t>
      </w:r>
      <w:r>
        <w:rPr>
          <w:rFonts w:hint="eastAsia"/>
        </w:rPr>
        <w:br/>
      </w:r>
      <w:r>
        <w:rPr>
          <w:rFonts w:hint="eastAsia"/>
        </w:rPr>
        <w:t>　　图表 44 近3年晋亿实业股份有限公司销售毛利率变化情况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近3年晋亿实业股份有限公司固定资产周转次数情况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近3年晋亿实业股份有限公司流动资产周转次数变化情况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近3年晋亿实业股份有限公司资产负债率变化情况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近3年晋亿实业股份有限公司产权比率变化情况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近3年晋亿实业股份有限公司总资产周转次数变化情况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近3年富奥汽车零部件股份有限公司销售毛利率变化情况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近3年富奥汽车零部件股份有限公司固定资产周转次数情况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近3年富奥汽车零部件股份有限公司流动资产周转次数变化情况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近3年富奥汽车零部件股份有限公司资产负债率变化情况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近3年富奥汽车零部件股份有限公司产权比率变化情况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近3年富奥汽车零部件股份有限公司总资产周转次数变化情况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近3年上海特强汽车紧固件有限公司总资产周转次数变化情况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2020-2025年我国汽车紧固件行业利润总额及增长对比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81 2020-2025年我国汽车紧固件行业资产负债率</w:t>
      </w:r>
      <w:r>
        <w:rPr>
          <w:rFonts w:hint="eastAsia"/>
        </w:rPr>
        <w:br/>
      </w:r>
      <w:r>
        <w:rPr>
          <w:rFonts w:hint="eastAsia"/>
        </w:rPr>
        <w:t>　　图表 82 2020-2025年我国汽车紧固件行业销售利润率</w:t>
      </w:r>
      <w:r>
        <w:rPr>
          <w:rFonts w:hint="eastAsia"/>
        </w:rPr>
        <w:br/>
      </w:r>
      <w:r>
        <w:rPr>
          <w:rFonts w:hint="eastAsia"/>
        </w:rPr>
        <w:t>　　图表 83 2020-2025年我国汽车紧固件行业流动资产周转次数</w:t>
      </w:r>
      <w:r>
        <w:rPr>
          <w:rFonts w:hint="eastAsia"/>
        </w:rPr>
        <w:br/>
      </w:r>
      <w:r>
        <w:rPr>
          <w:rFonts w:hint="eastAsia"/>
        </w:rPr>
        <w:t>　　图表 84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85 汽车紧固件技术应用注意事项分析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86 汽车紧固件项目投资注意事项图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87 汽车紧固件行业生产开发注意事项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88 汽车紧固件销售注意事项</w:t>
      </w:r>
      <w:r>
        <w:rPr>
          <w:rFonts w:hint="eastAsia"/>
        </w:rPr>
        <w:br/>
      </w:r>
      <w:r>
        <w:rPr>
          <w:rFonts w:hint="eastAsia"/>
        </w:rPr>
        <w:t>　　表格 1 2025-2031年我国汽车紧固件行业工业总产值预测结果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2025-2031年我国汽车紧固件行业销售收入预测结果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近4年晋亿实业股份有限公司销售毛利率变化情况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近4年晋亿实业股份有限公司固定资产周转次数情况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近4年晋亿实业股份有限公司流动资产周转次数变化情况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近4年晋亿实业股份有限公司资产负债率变化情况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近4年晋亿实业股份有限公司产权比率变化情况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近4年晋亿实业股份有限公司总资产周转次数变化情况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近4年浙江中标汽车紧固件有限公司销售毛利率变化情况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近4年浙江中标汽车紧固件有限公司资产负债率变化情况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近4年浙江中标汽车紧固件有限公司产权比率变化情况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近4年浙江中标汽车紧固件有限公司固定资产周转次数情况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近4年浙江中标汽车紧固件有限公司流动资产周转次数变化情况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近4年浙江中标汽车紧固件有限公司总资产周转次数变化情况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近4年富奥汽车零部件股份有限公司销售毛利率变化情况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近4年富奥汽车零部件股份有限公司固定资产周转次数情况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近4年富奥汽车零部件股份有限公司流动资产周转次数变化情况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近4年富奥汽车零部件股份有限公司资产负债率变化情况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近4年富奥汽车零部件股份有限公司产权比率变化情况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近4年富奥汽车零部件股份有限公司总资产周转次数变化情况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近4年东风汽车紧固件有限公司销售毛利率变化情况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近4年东风汽车紧固件有限公司固定资产周转次数情况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近4年东风汽车紧固件有限公司流动资产周转次数变化情况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近4年东风汽车紧固件有限公司资产负债率变化情况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近4年东风汽车紧固件有限公司产权比率变化情况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近4年东风汽车紧固件有限公司总资产周转次数变化情况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近4年陕西方圆汽车标准件有限公司销售毛利率变化情况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近4年陕西方圆汽车标准件有限公司固定资产周转次数情况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近4年陕西方圆汽车标准件有限公司流动资产周转次数变化情况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近4年陕西方圆汽车标准件有限公司资产负债率变化情况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近4年陕西方圆汽车标准件有限公司产权比率变化情况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近4年陕西方圆汽车标准件有限公司总资产周转次数变化情况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近4年上海特强汽车紧固件有限公司销售毛利率变化情况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近4年上海特强汽车紧固件有限公司固定资产周转次数情况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近4年上海特强汽车紧固件有限公司流动资产周转次数变化情况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近4年上海特强汽车紧固件有限公司资产负债率变化情况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近4年上海特强汽车紧固件有限公司产权比率变化情况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近4年上海特强汽车紧固件有限公司总资产周转次数变化情况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97cb75b494082" w:history="1">
        <w:r>
          <w:rPr>
            <w:rStyle w:val="Hyperlink"/>
          </w:rPr>
          <w:t>2025-2031年中国汽车紧固件行业现状研究分析及市场前景预测报告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97cb75b494082" w:history="1">
        <w:r>
          <w:rPr>
            <w:rStyle w:val="Hyperlink"/>
          </w:rPr>
          <w:t>https://www.20087.com/6/72/QiCheJinGuJianShiChangXingQingFe.html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a5bd44fb8461c" w:history="1">
      <w:r>
        <w:rPr>
          <w:rStyle w:val="Hyperlink"/>
        </w:rPr>
        <w:t>2025-2031年中国汽车紧固件行业现状研究分析及市场前景预测报告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CheJinGuJianShiChangXingQingFe.html" TargetMode="External" Id="R84c97cb75b4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CheJinGuJianShiChangXingQingFe.html" TargetMode="External" Id="Rd49a5bd44fb8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2025-04-28T05:33:00Z</dcterms:created>
  <dcterms:modified xsi:type="dcterms:W3CDTF">2025-04-28T06:33:00Z</dcterms:modified>
  <dc:subject>2025-2031年中国汽车紧固件行业现状研究分析及市场前景预测报告</dc:subject>
  <dc:title>2025-2031年中国汽车紧固件行业现状研究分析及市场前景预测报告</dc:title>
  <cp:keywords>2025-2031年中国汽车紧固件行业现状研究分析及市场前景预测报告</cp:keywords>
  <dc:description>2025-2031年中国汽车紧固件行业现状研究分析及市场前景预测报告</dc:description>
</cp:coreProperties>
</file>