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f1b5f455f42ad" w:history="1">
              <w:r>
                <w:rPr>
                  <w:rStyle w:val="Hyperlink"/>
                </w:rPr>
                <w:t>2026-2032年全球与中国碳纤维零部件行业研究及前景趋势报告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f1b5f455f42ad" w:history="1">
              <w:r>
                <w:rPr>
                  <w:rStyle w:val="Hyperlink"/>
                </w:rPr>
                <w:t>2026-2032年全球与中国碳纤维零部件行业研究及前景趋势报告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f1b5f455f42ad" w:history="1">
                <w:r>
                  <w:rPr>
                    <w:rStyle w:val="Hyperlink"/>
                  </w:rPr>
                  <w:t>https://www.20087.com/6/82/TanXianWeiLingBuJianShiChangQianJingFenXi.html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零部件是以碳纤维增强树脂基复合材料（CFRP）制成的轻量化结构件，广泛应用于航空航天、高端汽车、轨道交通及体育器材领域，核心优势在于高比强度、高比模量及优异抗疲劳性能。当前制造工艺以预浸料模压、RTM（树脂传递模塑）及自动铺丝为主，强调纤维取向设计与孔隙率控制。航空级部件需通过FAA/EASA认证，汽车领域则追求成本与性能平衡。然而，行业仍面临原材料成本高昂、回收再利用技术不成熟、以及损伤容限评估复杂等问题。此外，各向异性特性对传统金属设计思维提出挑战，需跨学科协同开发。尽管如此，在节能减排法规趋严与电动化转型驱动下，碳纤维零部件持续作为高端制造轻量化的战略材料。</w:t>
      </w:r>
      <w:r>
        <w:rPr>
          <w:rFonts w:hint="eastAsia"/>
        </w:rPr>
        <w:br/>
      </w:r>
      <w:r>
        <w:rPr>
          <w:rFonts w:hint="eastAsia"/>
        </w:rPr>
        <w:t>　　未来，碳纤维零部件将聚焦快速成型、循环经济与多功能集成方向突破。市场调研网认为，热塑性碳纤维实现分钟级成型与可焊接性；化学解聚法高效回收碳纤维并保持力学性能。在功能层面，嵌入导电网络赋予电磁屏蔽或自加热除冰能力；结构健康监测光纤内置于层间。更深层的趋势在于“零件即系统”——承载、传感、能量存储一体化设计。长远看，碳纤维零部件将从单一减重构件升级为主动参与智能结构、支撑绿色交通与可持续制造的多功能先进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4f1b5f455f42ad" w:history="1">
        <w:r>
          <w:rPr>
            <w:rStyle w:val="Hyperlink"/>
          </w:rPr>
          <w:t>2026-2032年全球与中国碳纤维零部件行业研究及前景趋势报告</w:t>
        </w:r>
      </w:hyperlink>
      <w:r>
        <w:rPr>
          <w:rFonts w:hint="eastAsia"/>
        </w:rPr>
        <w:t>》，2025年碳纤维零部件行业市场规模达 亿元，预计2032年市场规模将达 亿元，期间年均复合增长率（CAGR）达 %。报告系统梳理了碳纤维零部件行业的产业链结构，详细解读了碳纤维零部件市场规模、需求变化及价格动态，并对碳纤维零部件行业现状进行了全面分析。报告基于详实数据，科学预测了碳纤维零部件市场前景与发展趋势，同时聚焦碳纤维零部件重点企业的经营表现，剖析了行业竞争格局、市场集中度及品牌影响力。通过对碳纤维零部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全球市场碳纤维零部件市场总体规模</w:t>
      </w:r>
      <w:r>
        <w:rPr>
          <w:rFonts w:hint="eastAsia"/>
        </w:rPr>
        <w:br/>
      </w:r>
      <w:r>
        <w:rPr>
          <w:rFonts w:hint="eastAsia"/>
        </w:rPr>
        <w:t>　　1.4 中国市场碳纤维零部件市场总体规模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碳纤维零部件有利因素</w:t>
      </w:r>
      <w:r>
        <w:rPr>
          <w:rFonts w:hint="eastAsia"/>
        </w:rPr>
        <w:br/>
      </w:r>
      <w:r>
        <w:rPr>
          <w:rFonts w:hint="eastAsia"/>
        </w:rPr>
        <w:t>　　　　1.5.3 .2 碳纤维零部件不利因素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碳纤维零部件主要企业在国际市场占有率（按收入，2023-2026）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全球市场主要企业碳纤维零部件销售收入（2023-2026）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中国市场，近三年碳纤维零部件主要企业占有率及排名（按收入）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中国市场主要企业碳纤维零部件销售收入（2023-2026）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全球主要厂商碳纤维零部件总部及产地分布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全球主要厂商成立时间及碳纤维零部件商业化日期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全球主要厂商碳纤维零部件产品类型及应用</w:t>
      </w:r>
      <w:r>
        <w:rPr>
          <w:rFonts w:hint="eastAsia"/>
        </w:rPr>
        <w:br/>
      </w:r>
      <w:r>
        <w:rPr>
          <w:rFonts w:hint="eastAsia"/>
        </w:rPr>
        <w:t>　　2.6 碳纤维零部件行业集中度、竞争程度分析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碳纤维零部件行业集中度分析：2025年全球Top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全球碳纤维零部件第一梯队、第二梯队和第三梯队厂商（品牌）及市场份额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全球主要地区碳纤维零部件销售额及份额（2021-2026）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全球主要地区碳纤维零部件销售额及份额预测（2027-2032）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轴承</w:t>
      </w:r>
      <w:r>
        <w:rPr>
          <w:rFonts w:hint="eastAsia"/>
        </w:rPr>
        <w:br/>
      </w:r>
      <w:r>
        <w:rPr>
          <w:rFonts w:hint="eastAsia"/>
        </w:rPr>
        <w:t>　　　　4.1.2 密封圈</w:t>
      </w:r>
      <w:r>
        <w:rPr>
          <w:rFonts w:hint="eastAsia"/>
        </w:rPr>
        <w:br/>
      </w:r>
      <w:r>
        <w:rPr>
          <w:rFonts w:hint="eastAsia"/>
        </w:rPr>
        <w:t>　　　　4.1.3 叶片</w:t>
      </w:r>
      <w:r>
        <w:rPr>
          <w:rFonts w:hint="eastAsia"/>
        </w:rPr>
        <w:br/>
      </w:r>
      <w:r>
        <w:rPr>
          <w:rFonts w:hint="eastAsia"/>
        </w:rPr>
        <w:t>　　　　4.1.4 接头密封件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按产品类型细分，全球碳纤维零部件销售额对比（2021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按产品类型细分，中国碳纤维零部件销售额预测（2027-2032）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化工</w:t>
      </w:r>
      <w:r>
        <w:rPr>
          <w:rFonts w:hint="eastAsia"/>
        </w:rPr>
        <w:br/>
      </w:r>
      <w:r>
        <w:rPr>
          <w:rFonts w:hint="eastAsia"/>
        </w:rPr>
        <w:t>　　　　5.1.3 制药</w:t>
      </w:r>
      <w:r>
        <w:rPr>
          <w:rFonts w:hint="eastAsia"/>
        </w:rPr>
        <w:br/>
      </w:r>
      <w:r>
        <w:rPr>
          <w:rFonts w:hint="eastAsia"/>
        </w:rPr>
        <w:t>　　　　5.1.4 食品</w:t>
      </w:r>
      <w:r>
        <w:rPr>
          <w:rFonts w:hint="eastAsia"/>
        </w:rPr>
        <w:br/>
      </w:r>
      <w:r>
        <w:rPr>
          <w:rFonts w:hint="eastAsia"/>
        </w:rPr>
        <w:t>　　　　5.1.5 空调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按应用细分，全球碳纤维零部件销售额对比（2021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中国不同应用碳纤维零部件销售额预测（2027-2032）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碳纤维零部件行业发展趋势</w:t>
      </w:r>
      <w:r>
        <w:rPr>
          <w:rFonts w:hint="eastAsia"/>
        </w:rPr>
        <w:br/>
      </w:r>
      <w:r>
        <w:rPr>
          <w:rFonts w:hint="eastAsia"/>
        </w:rPr>
        <w:t>　　7.2 碳纤维零部件行业主要驱动因素</w:t>
      </w:r>
      <w:r>
        <w:rPr>
          <w:rFonts w:hint="eastAsia"/>
        </w:rPr>
        <w:br/>
      </w:r>
      <w:r>
        <w:rPr>
          <w:rFonts w:hint="eastAsia"/>
        </w:rPr>
        <w:t>　　7.3 碳纤维零部件中国企业SWOT分析</w:t>
      </w:r>
      <w:r>
        <w:rPr>
          <w:rFonts w:hint="eastAsia"/>
        </w:rPr>
        <w:br/>
      </w:r>
      <w:r>
        <w:rPr>
          <w:rFonts w:hint="eastAsia"/>
        </w:rPr>
        <w:t>　　7.4 中国碳纤维零部件行业政策环境分析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碳纤维零部件行业产业链简介</w:t>
      </w:r>
      <w:r>
        <w:rPr>
          <w:rFonts w:hint="eastAsia"/>
        </w:rPr>
        <w:br/>
      </w:r>
      <w:r>
        <w:rPr>
          <w:rFonts w:hint="eastAsia"/>
        </w:rPr>
        <w:t>　　　　8.1.1 碳纤维零部件行业供应链分析</w:t>
      </w:r>
      <w:r>
        <w:rPr>
          <w:rFonts w:hint="eastAsia"/>
        </w:rPr>
        <w:br/>
      </w:r>
      <w:r>
        <w:rPr>
          <w:rFonts w:hint="eastAsia"/>
        </w:rPr>
        <w:t>　　　　8.1.2 碳纤维零部件主要原料及供应情况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碳纤维零部件行业主要下游客户</w:t>
      </w:r>
      <w:r>
        <w:rPr>
          <w:rFonts w:hint="eastAsia"/>
        </w:rPr>
        <w:br/>
      </w:r>
      <w:r>
        <w:rPr>
          <w:rFonts w:hint="eastAsia"/>
        </w:rPr>
        <w:t>　　8.2 碳纤维零部件行业采购模式</w:t>
      </w:r>
      <w:r>
        <w:rPr>
          <w:rFonts w:hint="eastAsia"/>
        </w:rPr>
        <w:br/>
      </w:r>
      <w:r>
        <w:rPr>
          <w:rFonts w:hint="eastAsia"/>
        </w:rPr>
        <w:t>　　8.3 碳纤维零部件行业生产模式</w:t>
      </w:r>
      <w:r>
        <w:rPr>
          <w:rFonts w:hint="eastAsia"/>
        </w:rPr>
        <w:br/>
      </w:r>
      <w:r>
        <w:rPr>
          <w:rFonts w:hint="eastAsia"/>
        </w:rPr>
        <w:t>　　8.4 碳纤维零部件行业销售模式及销售渠道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碳纤维零部件行业发展主要特点</w:t>
      </w:r>
      <w:r>
        <w:rPr>
          <w:rFonts w:hint="eastAsia"/>
        </w:rPr>
        <w:br/>
      </w:r>
      <w:r>
        <w:rPr>
          <w:rFonts w:hint="eastAsia"/>
        </w:rPr>
        <w:t>　　表 2： 碳纤维零部件行业发展有利因素分析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碳纤维零部件行业发展不利因素分析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进入碳纤维零部件行业壁垒</w:t>
      </w:r>
      <w:r>
        <w:rPr>
          <w:rFonts w:hint="eastAsia"/>
        </w:rPr>
        <w:br/>
      </w:r>
      <w:r>
        <w:rPr>
          <w:rFonts w:hint="eastAsia"/>
        </w:rPr>
        <w:t>　　表 5： 碳纤维零部件主要企业在国际市场占有率（按收入，2023-2026）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2025年碳纤维零部件主要企业在国际市场排名（按收入）&amp;（万元）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全球市场主要企业碳纤维零部件销售收入（2023-2026）&amp;（万元）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碳纤维零部件主要企业在中国市场占有率（按收入，2023-2026）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2025年碳纤维零部件主要企业在中国市场排名（按收入）&amp;（万元）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中国市场主要企业碳纤维零部件销售收入（2023-2026）&amp;（万元）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全球主要厂商碳纤维零部件总部及产地分布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全球主要厂商成立时间及碳纤维零部件商业化日期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全球主要厂商碳纤维零部件产品类型及应用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2025年全球碳纤维零部件主要厂商市场地位（第一梯队、第二梯队和第三梯队）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全球碳纤维零部件市场投资、并购等现状分析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全球主要地区碳纤维零部件销售额：（2021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全球主要地区碳纤维零部件销售额及份额列表（2021-2026）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全球主要地区碳纤维零部件销售额及份额列表预测（2027-2032）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轴承主要企业列表</w:t>
      </w:r>
      <w:r>
        <w:rPr>
          <w:rFonts w:hint="eastAsia"/>
        </w:rPr>
        <w:br/>
      </w:r>
      <w:r>
        <w:rPr>
          <w:rFonts w:hint="eastAsia"/>
        </w:rPr>
        <w:t>　　表 22： 密封圈主要企业列表</w:t>
      </w:r>
      <w:r>
        <w:rPr>
          <w:rFonts w:hint="eastAsia"/>
        </w:rPr>
        <w:br/>
      </w:r>
      <w:r>
        <w:rPr>
          <w:rFonts w:hint="eastAsia"/>
        </w:rPr>
        <w:t>　　表 23： 叶片主要企业列表</w:t>
      </w:r>
      <w:r>
        <w:rPr>
          <w:rFonts w:hint="eastAsia"/>
        </w:rPr>
        <w:br/>
      </w:r>
      <w:r>
        <w:rPr>
          <w:rFonts w:hint="eastAsia"/>
        </w:rPr>
        <w:t>　　表 24： 接头密封件主要企业列表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按产品类型细分，全球碳纤维零部件销售额及增长率对比（2021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按应用细分，全球碳纤维零部件销售额及增长率对比（2021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按应用细分，全球碳纤维零部件市场份额预测（2027-2032）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碳纤维零部件行业发展趋势</w:t>
      </w:r>
      <w:r>
        <w:rPr>
          <w:rFonts w:hint="eastAsia"/>
        </w:rPr>
        <w:br/>
      </w:r>
      <w:r>
        <w:rPr>
          <w:rFonts w:hint="eastAsia"/>
        </w:rPr>
        <w:t>　　表 79： 碳纤维零部件行业主要驱动因素</w:t>
      </w:r>
      <w:r>
        <w:rPr>
          <w:rFonts w:hint="eastAsia"/>
        </w:rPr>
        <w:br/>
      </w:r>
      <w:r>
        <w:rPr>
          <w:rFonts w:hint="eastAsia"/>
        </w:rPr>
        <w:t>　　表 80： 碳纤维零部件行业供应链分析</w:t>
      </w:r>
      <w:r>
        <w:rPr>
          <w:rFonts w:hint="eastAsia"/>
        </w:rPr>
        <w:br/>
      </w:r>
      <w:r>
        <w:rPr>
          <w:rFonts w:hint="eastAsia"/>
        </w:rPr>
        <w:t>　　表 81： 碳纤维零部件上游原料供应商</w:t>
      </w:r>
      <w:r>
        <w:rPr>
          <w:rFonts w:hint="eastAsia"/>
        </w:rPr>
        <w:br/>
      </w:r>
      <w:r>
        <w:rPr>
          <w:rFonts w:hint="eastAsia"/>
        </w:rPr>
        <w:t>　　表 82： 碳纤维零部件行业主要下游客户</w:t>
      </w:r>
      <w:r>
        <w:rPr>
          <w:rFonts w:hint="eastAsia"/>
        </w:rPr>
        <w:br/>
      </w:r>
      <w:r>
        <w:rPr>
          <w:rFonts w:hint="eastAsia"/>
        </w:rPr>
        <w:t>　　表 83： 碳纤维零部件典型经销商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t>　　表 86：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碳纤维零部件产品图片</w:t>
      </w:r>
      <w:r>
        <w:rPr>
          <w:rFonts w:hint="eastAsia"/>
        </w:rPr>
        <w:br/>
      </w:r>
      <w:r>
        <w:rPr>
          <w:rFonts w:hint="eastAsia"/>
        </w:rPr>
        <w:t>　　图 2： 全球市场碳纤维零部件市场规模，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全球碳纤维零部件市场销售额预测：（万元）&amp;（2021-2032）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中国市场碳纤维零部件销售额及未来趋势（2021-2032）&amp;（万元）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2025年全球前五大厂商碳纤维零部件市场份额</w:t>
      </w:r>
      <w:r>
        <w:rPr>
          <w:rFonts w:hint="eastAsia"/>
        </w:rPr>
        <w:br/>
      </w:r>
      <w:r>
        <w:rPr>
          <w:rFonts w:hint="eastAsia"/>
        </w:rPr>
        <w:t>　　图 6： 2025年全球碳纤维零部件第一梯队、第二梯队和第三梯队厂商及市场份额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全球主要地区碳纤维零部件销售额市场份额（2021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轴承 产品图片</w:t>
      </w:r>
      <w:r>
        <w:rPr>
          <w:rFonts w:hint="eastAsia"/>
        </w:rPr>
        <w:br/>
      </w:r>
      <w:r>
        <w:rPr>
          <w:rFonts w:hint="eastAsia"/>
        </w:rPr>
        <w:t>　　图 17： 全球轴承规模及增长率（2021-2032）&amp;（万元）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密封圈产品图片</w:t>
      </w:r>
      <w:r>
        <w:rPr>
          <w:rFonts w:hint="eastAsia"/>
        </w:rPr>
        <w:br/>
      </w:r>
      <w:r>
        <w:rPr>
          <w:rFonts w:hint="eastAsia"/>
        </w:rPr>
        <w:t>　　图 19： 全球密封圈规模及增长率（2021-2032）&amp;（万元）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叶片产品图片</w:t>
      </w:r>
      <w:r>
        <w:rPr>
          <w:rFonts w:hint="eastAsia"/>
        </w:rPr>
        <w:br/>
      </w:r>
      <w:r>
        <w:rPr>
          <w:rFonts w:hint="eastAsia"/>
        </w:rPr>
        <w:t>　　图 21： 全球叶片规模及增长率（2021-2032）&amp;（万元）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接头密封件产品图片</w:t>
      </w:r>
      <w:r>
        <w:rPr>
          <w:rFonts w:hint="eastAsia"/>
        </w:rPr>
        <w:br/>
      </w:r>
      <w:r>
        <w:rPr>
          <w:rFonts w:hint="eastAsia"/>
        </w:rPr>
        <w:t>　　图 23： 全球接头密封件规模及增长率（2021-2032）&amp;（万元）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按产品类型细分，全球碳纤维零部件市场份额2025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</w:t>
      </w:r>
      <w:r>
        <w:rPr>
          <w:rFonts w:hint="eastAsia"/>
        </w:rPr>
        <w:br/>
      </w:r>
      <w:r>
        <w:rPr>
          <w:rFonts w:hint="eastAsia"/>
        </w:rPr>
        <w:t>　　图 32： 化工</w:t>
      </w:r>
      <w:r>
        <w:rPr>
          <w:rFonts w:hint="eastAsia"/>
        </w:rPr>
        <w:br/>
      </w:r>
      <w:r>
        <w:rPr>
          <w:rFonts w:hint="eastAsia"/>
        </w:rPr>
        <w:t>　　图 33： 制药</w:t>
      </w:r>
      <w:r>
        <w:rPr>
          <w:rFonts w:hint="eastAsia"/>
        </w:rPr>
        <w:br/>
      </w:r>
      <w:r>
        <w:rPr>
          <w:rFonts w:hint="eastAsia"/>
        </w:rPr>
        <w:t>　　图 34： 食品</w:t>
      </w:r>
      <w:r>
        <w:rPr>
          <w:rFonts w:hint="eastAsia"/>
        </w:rPr>
        <w:br/>
      </w:r>
      <w:r>
        <w:rPr>
          <w:rFonts w:hint="eastAsia"/>
        </w:rPr>
        <w:t>　　图 35： 空调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按应用细分，全球碳纤维零部件市场份额2025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39： 碳纤维零部件中国企业SWOT分析</w:t>
      </w:r>
      <w:r>
        <w:rPr>
          <w:rFonts w:hint="eastAsia"/>
        </w:rPr>
        <w:br/>
      </w:r>
      <w:r>
        <w:rPr>
          <w:rFonts w:hint="eastAsia"/>
        </w:rPr>
        <w:t>　　图 40： 碳纤维零部件产业链</w:t>
      </w:r>
      <w:r>
        <w:rPr>
          <w:rFonts w:hint="eastAsia"/>
        </w:rPr>
        <w:br/>
      </w:r>
      <w:r>
        <w:rPr>
          <w:rFonts w:hint="eastAsia"/>
        </w:rPr>
        <w:t>　　图 41： 碳纤维零部件行业采购模式分析</w:t>
      </w:r>
      <w:r>
        <w:rPr>
          <w:rFonts w:hint="eastAsia"/>
        </w:rPr>
        <w:br/>
      </w:r>
      <w:r>
        <w:rPr>
          <w:rFonts w:hint="eastAsia"/>
        </w:rPr>
        <w:t>　　图 42： 碳纤维零部件行业生产模式</w:t>
      </w:r>
      <w:r>
        <w:rPr>
          <w:rFonts w:hint="eastAsia"/>
        </w:rPr>
        <w:br/>
      </w:r>
      <w:r>
        <w:rPr>
          <w:rFonts w:hint="eastAsia"/>
        </w:rPr>
        <w:t>　　图 43： 碳纤维零部件行业销售模式分析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f1b5f455f42ad" w:history="1">
        <w:r>
          <w:rPr>
            <w:rStyle w:val="Hyperlink"/>
          </w:rPr>
          <w:t>2026-2032年全球与中国碳纤维零部件行业研究及前景趋势报告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f1b5f455f42ad" w:history="1">
        <w:r>
          <w:rPr>
            <w:rStyle w:val="Hyperlink"/>
          </w:rPr>
          <w:t>https://www.20087.com/6/82/TanXianWeiLingBuJianShiChangQianJingFenXi.html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热点：碳纤维属于哪种材料、碳纤维零部件高清图片、碳纤维汽车配件、碳纤维零部件加工、碳纤维结构、碳纤维零部件生产项目、碳纤维零件加工方法、碳纤维 零部件、碳纤维制品有哪些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cc529a9da451e" w:history="1">
      <w:r>
        <w:rPr>
          <w:rStyle w:val="Hyperlink"/>
        </w:rPr>
        <w:t>2026-2032年全球与中国碳纤维零部件行业研究及前景趋势报告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nXianWeiLingBuJianShiChangQianJingFenXi.html" TargetMode="External" Id="Ra24f1b5f455f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nXianWeiLingBuJianShiChangQianJingFenXi.html" TargetMode="External" Id="R5c5cc529a9da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2026-02-04T05:51:04Z</dcterms:created>
  <dcterms:modified xsi:type="dcterms:W3CDTF">2026-02-04T06:51:04Z</dcterms:modified>
  <dc:subject>2026-2032年全球与中国碳纤维零部件行业研究及前景趋势报告</dc:subject>
  <dc:title>2026-2032年全球与中国碳纤维零部件行业研究及前景趋势报告</dc:title>
  <cp:keywords>2026-2032年全球与中国碳纤维零部件行业研究及前景趋势报告</cp:keywords>
  <dc:description>2026-2032年全球与中国碳纤维零部件行业研究及前景趋势报告</dc:description>
</cp:coreProperties>
</file>