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1dbad02b24386" w:history="1">
              <w:r>
                <w:rPr>
                  <w:rStyle w:val="Hyperlink"/>
                </w:rPr>
                <w:t>中国非快充类纯电动客车行业调研与市场前景分析报告（2024-2030年）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1dbad02b24386" w:history="1">
              <w:r>
                <w:rPr>
                  <w:rStyle w:val="Hyperlink"/>
                </w:rPr>
                <w:t>中国非快充类纯电动客车行业调研与市场前景分析报告（2024-2030年）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1dbad02b24386" w:history="1">
                <w:r>
                  <w:rPr>
                    <w:rStyle w:val="Hyperlink"/>
                  </w:rPr>
                  <w:t>https://www.20087.com/6/52/FeiKuaiChongLeiChunDianDongKeCheDeFaZhanQianJing.html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快充类纯电动客车在全球范围内广泛应用于公共交通系统，得益于电池技术的进步，其续航里程已显著提升，整车性能和稳定性也得到增强。尽管充电时间较长，但因其在固定线路运行的特点，搭配夜间慢充模式，非快充类纯电动客车依然在市场中占有稳固地位。同时，客车制造企业通过优化车身设计、引入轻量化材料和高效驱动系统，进一步提高了此类客车的能源利用效率和经济效益。</w:t>
      </w:r>
      <w:r>
        <w:rPr>
          <w:rFonts w:hint="eastAsia"/>
        </w:rPr>
        <w:br/>
      </w:r>
      <w:r>
        <w:rPr>
          <w:rFonts w:hint="eastAsia"/>
        </w:rPr>
        <w:t>　　随着电池能量密度的提高以及充电基础设施的完善，非快充类纯电动客车的续航能力将持续增强，以减少对充电设施的依赖。此外，随着车辆智能化和网联化的发展，非快充类纯电动客车将嵌入更多的智能驾驶和车载信息管理系统，提升运营效率和服务质量。同时，政策层面对于环保出行的鼓励和支持，将进一步推动非快充类纯电动客车在公共交通领域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1dbad02b24386" w:history="1">
        <w:r>
          <w:rPr>
            <w:rStyle w:val="Hyperlink"/>
          </w:rPr>
          <w:t>中国非快充类纯电动客车行业调研与市场前景分析报告（2024-2030年）</w:t>
        </w:r>
      </w:hyperlink>
      <w:r>
        <w:rPr>
          <w:rFonts w:hint="eastAsia"/>
        </w:rPr>
        <w:t>》全面分析了非快充类纯电动客车行业的现状，深入探讨了非快充类纯电动客车市场需求、市场规模及价格波动。非快充类纯电动客车报告探讨了产业链关键环节，并对非快充类纯电动客车各细分市场进行了研究。同时，基于权威数据和专业分析，科学预测了非快充类纯电动客车市场前景与发展趋势。此外，还评估了非快充类纯电动客车重点企业的经营状况，包括品牌影响力、市场集中度以及竞争格局，并审慎剖析了潜在风险与机遇。非快充类纯电动客车报告以其专业性、科学性和权威性，成为非快充类纯电动客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非快充类纯电动客车行业发展概述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一、非快充类纯电动客车行业定义及分类</w:t>
      </w:r>
      <w:r>
        <w:rPr>
          <w:rFonts w:hint="eastAsia"/>
        </w:rPr>
        <w:br/>
      </w:r>
      <w:r>
        <w:rPr>
          <w:rFonts w:hint="eastAsia"/>
        </w:rPr>
        <w:t>　　　　二、非快充类纯电动客车行业经济特性</w:t>
      </w:r>
      <w:r>
        <w:rPr>
          <w:rFonts w:hint="eastAsia"/>
        </w:rPr>
        <w:br/>
      </w:r>
      <w:r>
        <w:rPr>
          <w:rFonts w:hint="eastAsia"/>
        </w:rPr>
        <w:t>　　　　三、非快充类纯电动客车行业产业链简介</w:t>
      </w:r>
      <w:r>
        <w:rPr>
          <w:rFonts w:hint="eastAsia"/>
        </w:rPr>
        <w:br/>
      </w:r>
      <w:r>
        <w:rPr>
          <w:rFonts w:hint="eastAsia"/>
        </w:rPr>
        <w:t>　　第二节 非快充类纯电动客车行业发展成熟度</w:t>
      </w:r>
      <w:r>
        <w:rPr>
          <w:rFonts w:hint="eastAsia"/>
        </w:rPr>
        <w:br/>
      </w:r>
      <w:r>
        <w:rPr>
          <w:rFonts w:hint="eastAsia"/>
        </w:rPr>
        <w:t>　　　　一、非快充类纯电动客车行业发展周期分析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非快充类纯电动客车行业相关产业动态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非快充类纯电动客车行业发展环境分析</w:t>
      </w:r>
      <w:r>
        <w:rPr>
          <w:rFonts w:hint="eastAsia"/>
        </w:rPr>
        <w:br/>
      </w:r>
      <w:r>
        <w:rPr>
          <w:rFonts w:hint="eastAsia"/>
        </w:rPr>
        <w:t>　　第一节 非快充类纯电动客车行业环境分析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非快充类纯电动客车行业相关政策、法规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非快充类纯电动客车行业技术发展现状及趋势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当前我国非快充类纯电动客车技术发展现状</w:t>
      </w:r>
      <w:r>
        <w:rPr>
          <w:rFonts w:hint="eastAsia"/>
        </w:rPr>
        <w:br/>
      </w:r>
      <w:r>
        <w:rPr>
          <w:rFonts w:hint="eastAsia"/>
        </w:rPr>
        <w:t>　　第二节 中外非快充类纯电动客车技术差距及产生差距的主要原因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提高我国非快充类纯电动客车技术的对策</w:t>
      </w:r>
      <w:r>
        <w:rPr>
          <w:rFonts w:hint="eastAsia"/>
        </w:rPr>
        <w:br/>
      </w:r>
      <w:r>
        <w:rPr>
          <w:rFonts w:hint="eastAsia"/>
        </w:rPr>
        <w:t>　　第四节 我国非快充类纯电动客车产品研发、设计发展趋势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中国非快充类纯电动客车市场发展调研</w:t>
      </w:r>
      <w:r>
        <w:rPr>
          <w:rFonts w:hint="eastAsia"/>
        </w:rPr>
        <w:br/>
      </w:r>
      <w:r>
        <w:rPr>
          <w:rFonts w:hint="eastAsia"/>
        </w:rPr>
        <w:t>　　第一节 非快充类纯电动客车市场现状分析及预测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一、2018-2023年中国非快充类纯电动客车市场规模分析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二、2024-2030年中国非快充类纯电动客车市场规模预测</w:t>
      </w:r>
      <w:r>
        <w:rPr>
          <w:rFonts w:hint="eastAsia"/>
        </w:rPr>
        <w:br/>
      </w:r>
      <w:r>
        <w:rPr>
          <w:rFonts w:hint="eastAsia"/>
        </w:rPr>
        <w:t>　　第二节 非快充类纯电动客车行业产能分析及预测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一、2018-2023年中国非快充类纯电动客车行业产能分析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二、2024-2030年中国非快充类纯电动客车行业产能预测</w:t>
      </w:r>
      <w:r>
        <w:rPr>
          <w:rFonts w:hint="eastAsia"/>
        </w:rPr>
        <w:br/>
      </w:r>
      <w:r>
        <w:rPr>
          <w:rFonts w:hint="eastAsia"/>
        </w:rPr>
        <w:t>　　第三节 非快充类纯电动客车行业产量分析及预测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一、2018-2023年中国非快充类纯电动客车行业产量分析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二、2024-2030年中国非快充类纯电动客车行业产量预测</w:t>
      </w:r>
      <w:r>
        <w:rPr>
          <w:rFonts w:hint="eastAsia"/>
        </w:rPr>
        <w:br/>
      </w:r>
      <w:r>
        <w:rPr>
          <w:rFonts w:hint="eastAsia"/>
        </w:rPr>
        <w:t>　　第四节 非快充类纯电动客车市场需求分析及预测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一、2018-2023年中国非快充类纯电动客车市场需求分析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二、2024-2030年中国非快充类纯电动客车市场需求预测</w:t>
      </w:r>
      <w:r>
        <w:rPr>
          <w:rFonts w:hint="eastAsia"/>
        </w:rPr>
        <w:br/>
      </w:r>
      <w:r>
        <w:rPr>
          <w:rFonts w:hint="eastAsia"/>
        </w:rPr>
        <w:t>　　第五节 非快充类纯电动客车进出口数据分析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一、2018-2023年中国非快充类纯电动客车进出口数据分析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二、2024-2030年国内非快充类纯电动客车进出口情况预测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2018-2023年中国非快充类纯电动客车行业总体发展状况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中国非快充类纯电动客车行业规模情况分析</w:t>
      </w:r>
      <w:r>
        <w:rPr>
          <w:rFonts w:hint="eastAsia"/>
        </w:rPr>
        <w:br/>
      </w:r>
      <w:r>
        <w:rPr>
          <w:rFonts w:hint="eastAsia"/>
        </w:rPr>
        <w:t>　　　　一、非快充类纯电动客车行业单位规模情况分析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二、非快充类纯电动客车行业人员规模状况分析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三、非快充类纯电动客车行业资产规模状况分析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四、非快充类纯电动客车行业市场规模状况分析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五、非快充类纯电动客车行业敏感性分析</w:t>
      </w:r>
      <w:r>
        <w:rPr>
          <w:rFonts w:hint="eastAsia"/>
        </w:rPr>
        <w:br/>
      </w:r>
      <w:r>
        <w:rPr>
          <w:rFonts w:hint="eastAsia"/>
        </w:rPr>
        <w:t>　　第二节 中国非快充类纯电动客车行业财务能力分析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一、非快充类纯电动客车行业盈利能力分析</w:t>
      </w:r>
      <w:r>
        <w:rPr>
          <w:rFonts w:hint="eastAsia"/>
        </w:rPr>
        <w:br/>
      </w:r>
      <w:r>
        <w:rPr>
          <w:rFonts w:hint="eastAsia"/>
        </w:rPr>
        <w:t>　　　　二、非快充类纯电动客车行业偿债能力分析</w:t>
      </w:r>
      <w:r>
        <w:rPr>
          <w:rFonts w:hint="eastAsia"/>
        </w:rPr>
        <w:br/>
      </w:r>
      <w:r>
        <w:rPr>
          <w:rFonts w:hint="eastAsia"/>
        </w:rPr>
        <w:t>　　　　三、非快充类纯电动客车行业营运能力分析</w:t>
      </w:r>
      <w:r>
        <w:rPr>
          <w:rFonts w:hint="eastAsia"/>
        </w:rPr>
        <w:br/>
      </w:r>
      <w:r>
        <w:rPr>
          <w:rFonts w:hint="eastAsia"/>
        </w:rPr>
        <w:t>　　　　四、非快充类纯电动客车行业发展能力分析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中国非快充类纯电动客车行业重点区域发展分析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一、中国非快充类纯电动客车行业重点区域市场结构变化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二、重点地区（一）非快充类纯电动客车行业发展分析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三、重点地区（二）非快充类纯电动客车行业发展分析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四、重点地区（三）非快充类纯电动客车行业发展分析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五、重点地区（四）非快充类纯电动客车行业发展分析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六、重点地区（五）非快充类纯电动客车行业发展分析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非快充类纯电动客车行业产品价格分析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三、主要非快充类纯电动客车品牌产品价位分析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五、价格在非快充类纯电动客车行业竞争中的重要性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2023年中国非快充类纯电动客车行业上下游行业发展分析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非快充类纯电动客车上游行业分析</w:t>
      </w:r>
      <w:r>
        <w:rPr>
          <w:rFonts w:hint="eastAsia"/>
        </w:rPr>
        <w:br/>
      </w:r>
      <w:r>
        <w:rPr>
          <w:rFonts w:hint="eastAsia"/>
        </w:rPr>
        <w:t>　　　　一、非快充类纯电动客车产品成本构成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四、上游供给对非快充类纯电动客车行业的影响</w:t>
      </w:r>
      <w:r>
        <w:rPr>
          <w:rFonts w:hint="eastAsia"/>
        </w:rPr>
        <w:br/>
      </w:r>
      <w:r>
        <w:rPr>
          <w:rFonts w:hint="eastAsia"/>
        </w:rPr>
        <w:t>　　第二节 非快充类纯电动客车下游行业分析</w:t>
      </w:r>
      <w:r>
        <w:rPr>
          <w:rFonts w:hint="eastAsia"/>
        </w:rPr>
        <w:br/>
      </w:r>
      <w:r>
        <w:rPr>
          <w:rFonts w:hint="eastAsia"/>
        </w:rPr>
        <w:t>　　　　一、非快充类纯电动客车下游行业分布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四、下游需求对非快充类纯电动客车行业的影响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非快充类纯电动客车行业重点企业发展调研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非快充类纯电动客车重点企业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非快充类纯电动客车重点企业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非快充类纯电动客车重点企业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非快充类纯电动客车重点企业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非快充类纯电动客车重点企业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非快充类纯电动客车重点企业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2023年中国非快充类纯电动客车产业市场竞争格局分析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2023年中国非快充类纯电动客车产业竞争现状分析</w:t>
      </w:r>
      <w:r>
        <w:rPr>
          <w:rFonts w:hint="eastAsia"/>
        </w:rPr>
        <w:br/>
      </w:r>
      <w:r>
        <w:rPr>
          <w:rFonts w:hint="eastAsia"/>
        </w:rPr>
        <w:t>　　　　一、非快充类纯电动客车竞争力分析</w:t>
      </w:r>
      <w:r>
        <w:rPr>
          <w:rFonts w:hint="eastAsia"/>
        </w:rPr>
        <w:br/>
      </w:r>
      <w:r>
        <w:rPr>
          <w:rFonts w:hint="eastAsia"/>
        </w:rPr>
        <w:t>　　　　二、非快充类纯电动客车技术竞争分析</w:t>
      </w:r>
      <w:r>
        <w:rPr>
          <w:rFonts w:hint="eastAsia"/>
        </w:rPr>
        <w:br/>
      </w:r>
      <w:r>
        <w:rPr>
          <w:rFonts w:hint="eastAsia"/>
        </w:rPr>
        <w:t>　　　　三、非快充类纯电动客车价格竞争分析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2023年中国非快充类纯电动客车产业集中度分析</w:t>
      </w:r>
      <w:r>
        <w:rPr>
          <w:rFonts w:hint="eastAsia"/>
        </w:rPr>
        <w:br/>
      </w:r>
      <w:r>
        <w:rPr>
          <w:rFonts w:hint="eastAsia"/>
        </w:rPr>
        <w:t>　　　　一、非快充类纯电动客车市场集中度分析</w:t>
      </w:r>
      <w:r>
        <w:rPr>
          <w:rFonts w:hint="eastAsia"/>
        </w:rPr>
        <w:br/>
      </w:r>
      <w:r>
        <w:rPr>
          <w:rFonts w:hint="eastAsia"/>
        </w:rPr>
        <w:t>　　　　二、非快充类纯电动客车企业集中度分析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2024-2030年提高非快充类纯电动客车企业竞争力的策略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非快充类纯电动客车行业投资风险预警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2023年影响非快充类纯电动客车行业发展的主要因素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一、影响非快充类纯电动客车行业运行的有利因素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二、影响非快充类纯电动客车行业运行的稳定因素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三、影响非快充类纯电动客车行业运行的不利因素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四、我国非快充类纯电动客车行业发展面临的挑战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五、我国非快充类纯电动客车行业发展面临的机遇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对非快充类纯电动客车行业投资风险预警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一、2024-2030年非快充类纯电动客车行业市场风险及控制策略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二、2024-2030年非快充类纯电动客车行业政策风险及控制策略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三、2024-2030年非快充类纯电动客车行业经营风险及控制策略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四、2024-2030年非快充类纯电动客车同业竞争风险及控制策略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五、2024-2030年非快充类纯电动客车行业其他风险及控制策略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非快充类纯电动客车行业发展趋势与投资规划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2024-2030年非快充类纯电动客车市场发展潜力分析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2024-2030年非快充类纯电动客车行业发展趋势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2024-2030年非快充类纯电动客车行业投资前景研究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(中⋅智⋅林)对我国非快充类纯电动客车品牌的战略思考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二、非快充类纯电动客车实施品牌战略的意义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三、非快充类纯电动客车企业品牌的现状分析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四、我国非快充类纯电动客车企业的品牌战略</w:t>
      </w:r>
      <w:r>
        <w:rPr>
          <w:rFonts w:hint="eastAsia"/>
        </w:rPr>
        <w:br/>
      </w:r>
      <w:r>
        <w:rPr>
          <w:rFonts w:hint="eastAsia"/>
        </w:rPr>
        <w:t>　　　　五、非快充类纯电动客车品牌战略管理的策略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2018-2023年中国非快充类纯电动客车市场规模及增长情况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2018-2023年中国非快充类纯电动客车行业产量及增长趋势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2024-2030年中国非快充类纯电动客车行业产量预测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2018-2023年中国非快充类纯电动客车行业市场需求及增长情况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2024-2030年中国非快充类纯电动客车行业市场需求预测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2018-2023年中国非快充类纯电动客车行业利润及增长情况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**地区非快充类纯电动客车市场规模及增长情况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**地区非快充类纯电动客车行业市场需求情况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**地区非快充类纯电动客车市场规模及增长情况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**地区非快充类纯电动客车行业市场需求情况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2018-2023年中国非快充类纯电动客车行业出口情况分析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2018-2023年中国非快充类纯电动客车行业产品市场价格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2024-2030年中国非快充类纯电动客车行业产品市场价格走势预测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非快充类纯电动客车重点企业经营情况分析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非快充类纯电动客车重点企业经营情况分析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2024-2030年中国非快充类纯电动客车市场规模预测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2024-2030年中国非快充类纯电动客车行业利润预测</w:t>
      </w:r>
      <w:r>
        <w:rPr>
          <w:rFonts w:hint="eastAsia"/>
        </w:rPr>
        <w:br/>
      </w:r>
      <w:r>
        <w:rPr>
          <w:rFonts w:hint="eastAsia"/>
        </w:rPr>
        <w:t>　　图表 2024年非快充类纯电动客车行业壁垒</w:t>
      </w:r>
      <w:r>
        <w:rPr>
          <w:rFonts w:hint="eastAsia"/>
        </w:rPr>
        <w:br/>
      </w:r>
      <w:r>
        <w:rPr>
          <w:rFonts w:hint="eastAsia"/>
        </w:rPr>
        <w:t>　　图表 2024年非快充类纯电动客车市场前景分析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2024-2030年中国非快充类纯电动客车市场需求预测</w:t>
      </w:r>
      <w:r>
        <w:rPr>
          <w:rFonts w:hint="eastAsia"/>
        </w:rPr>
        <w:br/>
      </w:r>
      <w:r>
        <w:rPr>
          <w:rFonts w:hint="eastAsia"/>
        </w:rPr>
        <w:t>　　图表 2024年非快充类纯电动客车发展趋势预测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1dbad02b24386" w:history="1">
        <w:r>
          <w:rPr>
            <w:rStyle w:val="Hyperlink"/>
          </w:rPr>
          <w:t>中国非快充类纯电动客车行业调研与市场前景分析报告（2024-2030年）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1dbad02b24386" w:history="1">
        <w:r>
          <w:rPr>
            <w:rStyle w:val="Hyperlink"/>
          </w:rPr>
          <w:t>https://www.20087.com/6/52/FeiKuaiChongLeiChunDianDongKeCheDeFaZhanQianJing.html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9459733254402" w:history="1">
      <w:r>
        <w:rPr>
          <w:rStyle w:val="Hyperlink"/>
        </w:rPr>
        <w:t>中国非快充类纯电动客车行业调研与市场前景分析报告（2024-2030年）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eiKuaiChongLeiChunDianDongKeCheDeFaZhanQianJing.html" TargetMode="External" Id="R19d1dbad02b2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eiKuaiChongLeiChunDianDongKeCheDeFaZhanQianJing.html" TargetMode="External" Id="R99b945973325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2024-02-17T04:38:00Z</dcterms:created>
  <dcterms:modified xsi:type="dcterms:W3CDTF">2024-02-17T05:38:00Z</dcterms:modified>
  <dc:subject>中国非快充类纯电动客车行业调研与市场前景分析报告（2024-2030年）</dc:subject>
  <dc:title>中国非快充类纯电动客车行业调研与市场前景分析报告（2024-2030年）</dc:title>
  <cp:keywords>中国非快充类纯电动客车行业调研与市场前景分析报告（2024-2030年）</cp:keywords>
  <dc:description>中国非快充类纯电动客车行业调研与市场前景分析报告（2024-2030年）</dc:description>
</cp:coreProperties>
</file>