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e45807dae04243" w:history="1">
              <w:r>
                <w:rPr>
                  <w:rStyle w:val="Hyperlink"/>
                </w:rPr>
                <w:t>2025-2031年中国座舱照明行业现状与前景分析报告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e45807dae04243" w:history="1">
              <w:r>
                <w:rPr>
                  <w:rStyle w:val="Hyperlink"/>
                </w:rPr>
                <w:t>2025-2031年中国座舱照明行业现状与前景分析报告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e45807dae04243" w:history="1">
                <w:r>
                  <w:rPr>
                    <w:rStyle w:val="Hyperlink"/>
                  </w:rPr>
                  <w:t>https://www.20087.com/7/12/ZuoCangZhaoMingHangYeQianJingFenXi.html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座舱照明是汽车内部照明系统的重要组成部分，主要用于驾驶舱、乘客舱、仪表盘、门把手、脚部空间等区域的照明与氛围营造。目前，主流产品以LED光源为主，具备节能、寿命长、响应快、色彩丰富等优势，并逐步向RGB多色可调、情景模式切换、语音控制、自适应亮度调节等方向发展。随着智能汽车与豪华配置需求的增长，座舱照明不仅承担基础照明功能，更成为提升驾乘体验与品牌辨识度的重要设计元素，广泛应用于乘用车、商用车、新能源车等领域。</w:t>
      </w:r>
      <w:r>
        <w:rPr>
          <w:rFonts w:hint="eastAsia"/>
        </w:rPr>
        <w:br/>
      </w:r>
      <w:r>
        <w:rPr>
          <w:rFonts w:hint="eastAsia"/>
        </w:rPr>
        <w:t>　　未来，座舱照明将朝智能交互、情感表达与光学集成方向深入演进。基于AI感知的动态照明系统将根据车内人员状态、时间、天气、驾驶模式等因素自动调整光色与亮度，实现个性化照明体验。同时，与HUD抬头显示、智能表面、手势识别等系统的光学融合将进一步深化，提升人机交互的直观性与科技感。在材料与工艺上，微型LED、柔性光源、透光织物等新型发光技术的应用将拓展照明设计边界。此外，行业将进一步推动座舱照明与整车控制系统、车联网平台的数据互联，打造统一的智能座舱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e45807dae04243" w:history="1">
        <w:r>
          <w:rPr>
            <w:rStyle w:val="Hyperlink"/>
          </w:rPr>
          <w:t>2025-2031年中国座舱照明行业现状与前景分析报告</w:t>
        </w:r>
      </w:hyperlink>
      <w:r>
        <w:rPr>
          <w:rFonts w:hint="eastAsia"/>
        </w:rPr>
        <w:t>》系统研究了座舱照明行业，内容涵盖座舱照明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座舱照明行业概述</w:t>
      </w:r>
      <w:r>
        <w:rPr>
          <w:rFonts w:hint="eastAsia"/>
        </w:rPr>
        <w:br/>
      </w:r>
      <w:r>
        <w:rPr>
          <w:rFonts w:hint="eastAsia"/>
        </w:rPr>
        <w:t>　　第一节 座舱照明定义与分类</w:t>
      </w:r>
      <w:r>
        <w:rPr>
          <w:rFonts w:hint="eastAsia"/>
        </w:rPr>
        <w:br/>
      </w:r>
      <w:r>
        <w:rPr>
          <w:rFonts w:hint="eastAsia"/>
        </w:rPr>
        <w:t>　　第二节 座舱照明应用领域</w:t>
      </w:r>
      <w:r>
        <w:rPr>
          <w:rFonts w:hint="eastAsia"/>
        </w:rPr>
        <w:br/>
      </w:r>
      <w:r>
        <w:rPr>
          <w:rFonts w:hint="eastAsia"/>
        </w:rPr>
        <w:t>　　第三节 座舱照明行业经济指标分析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座舱照明产业链及经营模式分析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三、座舱照明销售模式及销售渠道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全球座舱照明市场发展综述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2019-2024年全球座舱照明市场规模与趋势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主要国家与地区座舱照明市场分析</w:t>
      </w:r>
      <w:r>
        <w:rPr>
          <w:rFonts w:hint="eastAsia"/>
        </w:rPr>
        <w:br/>
      </w:r>
      <w:r>
        <w:rPr>
          <w:rFonts w:hint="eastAsia"/>
        </w:rPr>
        <w:t>　　第三节 2025-2031年全球座舱照明行业发展趋势与前景预测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中国座舱照明行业市场分析</w:t>
      </w:r>
      <w:r>
        <w:rPr>
          <w:rFonts w:hint="eastAsia"/>
        </w:rPr>
        <w:br/>
      </w:r>
      <w:r>
        <w:rPr>
          <w:rFonts w:hint="eastAsia"/>
        </w:rPr>
        <w:t>　　第一节 2024-2025年座舱照明产能与投资动态</w:t>
      </w:r>
      <w:r>
        <w:rPr>
          <w:rFonts w:hint="eastAsia"/>
        </w:rPr>
        <w:br/>
      </w:r>
      <w:r>
        <w:rPr>
          <w:rFonts w:hint="eastAsia"/>
        </w:rPr>
        <w:t>　　　　一、国内座舱照明产能及利用情况</w:t>
      </w:r>
      <w:r>
        <w:rPr>
          <w:rFonts w:hint="eastAsia"/>
        </w:rPr>
        <w:br/>
      </w:r>
      <w:r>
        <w:rPr>
          <w:rFonts w:hint="eastAsia"/>
        </w:rPr>
        <w:t>　　　　二、座舱照明产能扩张与投资动态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2025-2031年座舱照明行业产量统计与趋势预测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一、2019-2024年座舱照明行业产量数据统计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1、2019-2024年座舱照明产量及增长趋势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2、2019-2024年座舱照明细分产品产量及份额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二、影响座舱照明产量的关键因素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三、2025-2031年座舱照明产量预测</w:t>
      </w:r>
      <w:r>
        <w:rPr>
          <w:rFonts w:hint="eastAsia"/>
        </w:rPr>
        <w:br/>
      </w:r>
      <w:r>
        <w:rPr>
          <w:rFonts w:hint="eastAsia"/>
        </w:rPr>
        <w:t>　　第三节 2025-2031年座舱照明市场需求与销售分析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一、2024-2025年座舱照明行业需求现状</w:t>
      </w:r>
      <w:r>
        <w:rPr>
          <w:rFonts w:hint="eastAsia"/>
        </w:rPr>
        <w:br/>
      </w:r>
      <w:r>
        <w:rPr>
          <w:rFonts w:hint="eastAsia"/>
        </w:rPr>
        <w:t>　　　　二、座舱照明客户群体与需求特点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三、2019-2024年座舱照明行业销售规模分析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四、2025-2031年座舱照明市场增长潜力与规模预测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中国座舱照明细分市场与下游应用领域分析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座舱照明细分市场分析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一、2024-2025年座舱照明主要细分产品市场现状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座舱照明下游应用与客户群体分析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一、2024-2025年座舱照明各应用领域市场现状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2024-2025年座舱照明行业技术发展现状及趋势分析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座舱照明行业技术发展现状分析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国内外座舱照明行业技术差异与原因</w:t>
      </w:r>
      <w:r>
        <w:rPr>
          <w:rFonts w:hint="eastAsia"/>
        </w:rPr>
        <w:br/>
      </w:r>
      <w:r>
        <w:rPr>
          <w:rFonts w:hint="eastAsia"/>
        </w:rPr>
        <w:t>　　第三节 座舱照明行业技术发展方向、趋势预测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提升座舱照明行业技术能力策略建议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座舱照明价格机制与竞争策略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一、2019-2024年座舱照明市场价格走势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座舱照明定价策略与方法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2025-2031年座舱照明价格竞争态势与趋势预测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中国座舱照明行业重点区域市场研究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2024-2025年重点区域座舱照明市场发展概况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二、2019-2024年座舱照明市场需求规模情况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三、2025-2031年座舱照明行业发展潜力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二、2019-2024年座舱照明市场需求规模情况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三、2025-2031年座舱照明行业发展潜力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二、2019-2024年座舱照明市场需求规模情况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三、2025-2031年座舱照明行业发展潜力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二、2019-2024年座舱照明市场需求规模情况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三、2025-2031年座舱照明行业发展潜力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二、2019-2024年座舱照明市场需求规模情况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三、2025-2031年座舱照明行业发展潜力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2019-2024年中国座舱照明行业进出口情况分析</w:t>
      </w:r>
      <w:r>
        <w:rPr>
          <w:rFonts w:hint="eastAsia"/>
        </w:rPr>
        <w:br/>
      </w:r>
      <w:r>
        <w:rPr>
          <w:rFonts w:hint="eastAsia"/>
        </w:rPr>
        <w:t>　　第一节 座舱照明行业进口情况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一、2019-2024年座舱照明进口规模及增长情况</w:t>
      </w:r>
      <w:r>
        <w:rPr>
          <w:rFonts w:hint="eastAsia"/>
        </w:rPr>
        <w:br/>
      </w:r>
      <w:r>
        <w:rPr>
          <w:rFonts w:hint="eastAsia"/>
        </w:rPr>
        <w:t>　　　　二、座舱照明主要进口来源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座舱照明行业出口情况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一、2019-2024年座舱照明出口规模及增长情况</w:t>
      </w:r>
      <w:r>
        <w:rPr>
          <w:rFonts w:hint="eastAsia"/>
        </w:rPr>
        <w:br/>
      </w:r>
      <w:r>
        <w:rPr>
          <w:rFonts w:hint="eastAsia"/>
        </w:rPr>
        <w:t>　　　　二、座舱照明主要出口目的地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2019-2024年中国座舱照明行业总体发展与财务状况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2019-2024年中国座舱照明行业规模情况</w:t>
      </w:r>
      <w:r>
        <w:rPr>
          <w:rFonts w:hint="eastAsia"/>
        </w:rPr>
        <w:br/>
      </w:r>
      <w:r>
        <w:rPr>
          <w:rFonts w:hint="eastAsia"/>
        </w:rPr>
        <w:t>　　　　一、座舱照明行业企业数量规模</w:t>
      </w:r>
      <w:r>
        <w:rPr>
          <w:rFonts w:hint="eastAsia"/>
        </w:rPr>
        <w:br/>
      </w:r>
      <w:r>
        <w:rPr>
          <w:rFonts w:hint="eastAsia"/>
        </w:rPr>
        <w:t>　　　　二、座舱照明行业从业人员规模</w:t>
      </w:r>
      <w:r>
        <w:rPr>
          <w:rFonts w:hint="eastAsia"/>
        </w:rPr>
        <w:br/>
      </w:r>
      <w:r>
        <w:rPr>
          <w:rFonts w:hint="eastAsia"/>
        </w:rPr>
        <w:t>　　　　三、座舱照明行业市场敏感性分析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2019-2024年中国座舱照明行业财务能力分析</w:t>
      </w:r>
      <w:r>
        <w:rPr>
          <w:rFonts w:hint="eastAsia"/>
        </w:rPr>
        <w:br/>
      </w:r>
      <w:r>
        <w:rPr>
          <w:rFonts w:hint="eastAsia"/>
        </w:rPr>
        <w:t>　　　　一、座舱照明行业盈利能力</w:t>
      </w:r>
      <w:r>
        <w:rPr>
          <w:rFonts w:hint="eastAsia"/>
        </w:rPr>
        <w:br/>
      </w:r>
      <w:r>
        <w:rPr>
          <w:rFonts w:hint="eastAsia"/>
        </w:rPr>
        <w:t>　　　　二、座舱照明行业偿债能力</w:t>
      </w:r>
      <w:r>
        <w:rPr>
          <w:rFonts w:hint="eastAsia"/>
        </w:rPr>
        <w:br/>
      </w:r>
      <w:r>
        <w:rPr>
          <w:rFonts w:hint="eastAsia"/>
        </w:rPr>
        <w:t>　　　　三、座舱照明行业营运能力</w:t>
      </w:r>
      <w:r>
        <w:rPr>
          <w:rFonts w:hint="eastAsia"/>
        </w:rPr>
        <w:br/>
      </w:r>
      <w:r>
        <w:rPr>
          <w:rFonts w:hint="eastAsia"/>
        </w:rPr>
        <w:t>　　　　四、座舱照明行业发展能力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座舱照明行业重点企业调研分析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二、企业座舱照明业务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二、企业座舱照明业务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二、企业座舱照明业务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二、企业座舱照明业务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二、企业座舱照明业务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二、企业座舱照明业务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中国座舱照明行业竞争格局分析</w:t>
      </w:r>
      <w:r>
        <w:rPr>
          <w:rFonts w:hint="eastAsia"/>
        </w:rPr>
        <w:br/>
      </w:r>
      <w:r>
        <w:rPr>
          <w:rFonts w:hint="eastAsia"/>
        </w:rPr>
        <w:t>　　第一节 座舱照明行业竞争格局总览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2024-2025年座舱照明行业竞争力分析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2019-2024年座舱照明行业企业并购活动分析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2024-2025年座舱照明行业会展与招投标活动分析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一、座舱照明行业会展活动及其市场影响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2025年中国座舱照明企业发展企业发展策略与建议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座舱照明销售模式与渠道策略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座舱照明品牌与市场推广策略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座舱照明研发投入与技术创新能力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座舱照明合作联盟与资源整合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中国座舱照明行业风险与对策</w:t>
      </w:r>
      <w:r>
        <w:rPr>
          <w:rFonts w:hint="eastAsia"/>
        </w:rPr>
        <w:br/>
      </w:r>
      <w:r>
        <w:rPr>
          <w:rFonts w:hint="eastAsia"/>
        </w:rPr>
        <w:t>　　第一节 座舱照明行业SWOT分析</w:t>
      </w:r>
      <w:r>
        <w:rPr>
          <w:rFonts w:hint="eastAsia"/>
        </w:rPr>
        <w:br/>
      </w:r>
      <w:r>
        <w:rPr>
          <w:rFonts w:hint="eastAsia"/>
        </w:rPr>
        <w:t>　　　　一、座舱照明行业优势</w:t>
      </w:r>
      <w:r>
        <w:rPr>
          <w:rFonts w:hint="eastAsia"/>
        </w:rPr>
        <w:br/>
      </w:r>
      <w:r>
        <w:rPr>
          <w:rFonts w:hint="eastAsia"/>
        </w:rPr>
        <w:t>　　　　二、座舱照明行业劣势</w:t>
      </w:r>
      <w:r>
        <w:rPr>
          <w:rFonts w:hint="eastAsia"/>
        </w:rPr>
        <w:br/>
      </w:r>
      <w:r>
        <w:rPr>
          <w:rFonts w:hint="eastAsia"/>
        </w:rPr>
        <w:t>　　　　三、座舱照明市场机会</w:t>
      </w:r>
      <w:r>
        <w:rPr>
          <w:rFonts w:hint="eastAsia"/>
        </w:rPr>
        <w:br/>
      </w:r>
      <w:r>
        <w:rPr>
          <w:rFonts w:hint="eastAsia"/>
        </w:rPr>
        <w:t>　　　　四、座舱照明市场威胁</w:t>
      </w:r>
      <w:r>
        <w:rPr>
          <w:rFonts w:hint="eastAsia"/>
        </w:rPr>
        <w:br/>
      </w:r>
      <w:r>
        <w:rPr>
          <w:rFonts w:hint="eastAsia"/>
        </w:rPr>
        <w:t>　　第二节 座舱照明行业风险及对策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2025-2031年中国座舱照明行业前景与发展趋势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2024-2025年座舱照明行业发展环境分析</w:t>
      </w:r>
      <w:r>
        <w:rPr>
          <w:rFonts w:hint="eastAsia"/>
        </w:rPr>
        <w:br/>
      </w:r>
      <w:r>
        <w:rPr>
          <w:rFonts w:hint="eastAsia"/>
        </w:rPr>
        <w:t>　　　　一、座舱照明行业主管部门与监管体制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二、座舱照明行业主要法律法规及政策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三、座舱照明行业标准与质量监管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2025-2031年座舱照明行业发展趋势与方向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2025-2031年座舱照明行业发展潜力与机遇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座舱照明行业研究结论与建议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座舱照明行业发展建议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2019-2024年中国座舱照明市场规模及增长情况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2019-2024年中国座舱照明行业产能及增长趋势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2025-2031年中国座舱照明行业产能预测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2019-2024年中国座舱照明行业产量及增长趋势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2025-2031年中国座舱照明行业产量预测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2019-2024年中国座舱照明行业市场需求及增长情况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2025-2031年中国座舱照明行业市场需求预测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2019-2024年中国座舱照明行业利润及增长情况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**地区座舱照明市场规模及增长情况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**地区座舱照明行业市场需求情况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**地区座舱照明市场规模及增长情况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**地区座舱照明行业市场需求情况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2019-2024年中国座舱照明行业进口量及增速统计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2019-2024年中国座舱照明行业出口量及增速统计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座舱照明重点企业经营情况分析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2025年座舱照明行业壁垒</w:t>
      </w:r>
      <w:r>
        <w:rPr>
          <w:rFonts w:hint="eastAsia"/>
        </w:rPr>
        <w:br/>
      </w:r>
      <w:r>
        <w:rPr>
          <w:rFonts w:hint="eastAsia"/>
        </w:rPr>
        <w:t>　　图表 2025年座舱照明市场前景分析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2025-2031年中国座舱照明市场需求预测</w:t>
      </w:r>
      <w:r>
        <w:rPr>
          <w:rFonts w:hint="eastAsia"/>
        </w:rPr>
        <w:br/>
      </w:r>
      <w:r>
        <w:rPr>
          <w:rFonts w:hint="eastAsia"/>
        </w:rPr>
        <w:t>　　图表 2025年座舱照明发展趋势预测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e45807dae04243" w:history="1">
        <w:r>
          <w:rPr>
            <w:rStyle w:val="Hyperlink"/>
          </w:rPr>
          <w:t>2025-2031年中国座舱照明行业现状与前景分析报告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e45807dae04243" w:history="1">
        <w:r>
          <w:rPr>
            <w:rStyle w:val="Hyperlink"/>
          </w:rPr>
          <w:t>https://www.20087.com/7/12/ZuoCangZhaoMingHangYeQianJingFenXi.html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热点：工业照明专用灯、座舱照明区域有哪些、上海亮舟灯具制造有限公司、座舱照明IL英语怎么说、吸顶式应急照明灯、舱内照明、飞机驾驶舱照明、客舱照明设备、飞机照明灯作用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3c279246804c7b" w:history="1">
      <w:r>
        <w:rPr>
          <w:rStyle w:val="Hyperlink"/>
        </w:rPr>
        <w:t>2025-2031年中国座舱照明行业现状与前景分析报告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ZuoCangZhaoMingHangYeQianJingFenXi.html" TargetMode="External" Id="R01e45807dae042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ZuoCangZhaoMingHangYeQianJingFenXi.html" TargetMode="External" Id="Rca3c279246804c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2025-07-07T08:53:18Z</dcterms:created>
  <dcterms:modified xsi:type="dcterms:W3CDTF">2025-07-07T09:53:18Z</dcterms:modified>
  <dc:subject>2025-2031年中国座舱照明行业现状与前景分析报告</dc:subject>
  <dc:title>2025-2031年中国座舱照明行业现状与前景分析报告</dc:title>
  <cp:keywords>2025-2031年中国座舱照明行业现状与前景分析报告</cp:keywords>
  <dc:description>2025-2031年中国座舱照明行业现状与前景分析报告</dc:description>
</cp:coreProperties>
</file>