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3515ee3054348" w:history="1">
              <w:r>
                <w:rPr>
                  <w:rStyle w:val="Hyperlink"/>
                </w:rPr>
                <w:t>中国智能车门市场现状调研与发展前景趋势分析报告（2026-2032年）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3515ee3054348" w:history="1">
              <w:r>
                <w:rPr>
                  <w:rStyle w:val="Hyperlink"/>
                </w:rPr>
                <w:t>中国智能车门市场现状调研与发展前景趋势分析报告（2026-2032年）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3515ee3054348" w:history="1">
                <w:r>
                  <w:rPr>
                    <w:rStyle w:val="Hyperlink"/>
                  </w:rPr>
                  <w:t>https://www.20087.com/7/52/ZhiNengCheMenHangYeFaZhanQianJing.html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车门是汽车智能化与电动化转型的重要载体，集成了电动开闭、防夹感应、语音控制及迎宾联动等多项功能，旨在提升用户的进出车体验与车辆科技感。随着新能源汽车与高端智能汽车的快速普及，智能车门已从豪华车型的专属配置逐步向中高端市场渗透。在技术层面，毫米波雷达、电容式传感器与视觉识别技术的融合应用，显著提升了车门对周围障碍物及用户手势的感知精度，有效避免了传统电动门在复杂场景下的碰撞风险。同时，智能车门与整车电子电气架构的深度耦合，实现了与座椅调节、氛围灯及空调系统的场景化联动，为用户提供了无缝衔接的沉浸式体验。然而，极端天气下的传感器可靠性、系统故障时的机械应急开启及高昂的维修成本，仍是制约该技术大规模普及的主要挑战。</w:t>
      </w:r>
      <w:r>
        <w:rPr>
          <w:rFonts w:hint="eastAsia"/>
        </w:rPr>
        <w:br/>
      </w:r>
      <w:r>
        <w:rPr>
          <w:rFonts w:hint="eastAsia"/>
        </w:rPr>
        <w:t>　　未来，智能车门将加速向全栈自主感知、无感交互及高冗余安全方向演进。市场调研网指出，在感知技术层面，多模态传感器融合与AI边缘计算算法的升级，将使车门具备对动态环境（如行人、车辆、斜坡）的实时预判与自适应调节能力，实现真正的“无感化”自主开闭。在交互体验上，基于生物识别与意图预判的主动式服务将成为主流，车门能够根据用户身份自动调节开启角度与迎宾模式。在安全架构方面，多重冗余的机械解锁机制与独立供电系统的引入，将彻底解决电子系统失效时的安全隐患，满足最高等级的功能安全标准。此外，随着共享出行与自动驾驶场景的成熟，具备远程授权与自动接驳功能的智能车门将重塑人车交互范式，推动行业从单一的功能部件向智能出行空间的核心入口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f3515ee3054348" w:history="1">
        <w:r>
          <w:rPr>
            <w:rStyle w:val="Hyperlink"/>
          </w:rPr>
          <w:t>中国智能车门市场现状调研与发展前景趋势分析报告（2026-2032年）</w:t>
        </w:r>
      </w:hyperlink>
      <w:r>
        <w:rPr>
          <w:rFonts w:hint="eastAsia"/>
        </w:rPr>
        <w:t>》，2025年智能车门行业市场规模达 亿元，预计2032年市场规模将达 亿元，期间年均复合增长率（CAGR）达 %。报告基于长期智能车门行业观察和市场供需分析，对智能车门行业进行系统分析，客观呈现智能车门市场规模、竞争格局和技术发展水平，评估智能车门重点企业经营状况和市场表现。通过定量与定性相结合的方法，预测智能车门行业发展趋势，分析市场机遇与投资风险，为相关企业战略规划、投资决策提供可靠参考，帮助把握行业发展动向，制定有效的竞争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智能车门行业界定及应用</w:t>
      </w:r>
      <w:r>
        <w:rPr>
          <w:rFonts w:hint="eastAsia"/>
        </w:rPr>
        <w:br/>
      </w:r>
      <w:r>
        <w:rPr>
          <w:rFonts w:hint="eastAsia"/>
        </w:rPr>
        <w:t>　　第一节 智能车门行业定义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智能车门主要应用领域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2025-2026年智能车门行业技术发展现状及趋势分析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智能车门行业技术发展现状分析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国内外智能车门行业技术差异与原因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智能车门行业技术发展方向、趋势预测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提升智能车门行业技术能力策略建议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全球智能车门行业发展状况分析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2020-2025年全球智能车门行业运行概况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2020-2025年全球智能车门行业市场规模分析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全球主要地区智能车门行业运行情况分析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2026-2032年全球智能车门行业发展趋势预测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中国智能车门发展环境分析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智能车门行业相关政策、标准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智能车门行业相关发展规划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中国智能车门行业现状调研分析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中国智能车门行业发展现状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一、2025-2026年智能车门行业品牌发展现状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二、2025-2026年智能车门行业需求市场现状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三、2025-2026年智能车门市场需求层次分析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四、2025-2026年中国智能车门市场走向分析</w:t>
      </w:r>
      <w:r>
        <w:rPr>
          <w:rFonts w:hint="eastAsia"/>
        </w:rPr>
        <w:br/>
      </w:r>
      <w:r>
        <w:rPr>
          <w:rFonts w:hint="eastAsia"/>
        </w:rPr>
        <w:t>　　第二节 中国智能车门行业存在的问题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一、2025-2026年智能车门产品市场存在的主要问题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二、2025-2026年国内智能车门产品市场的三大瓶颈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三、2025-2026年智能车门产品市场遭遇的规模难题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对中国智能车门市场的分析及思考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一、智能车门市场特点</w:t>
      </w:r>
      <w:r>
        <w:rPr>
          <w:rFonts w:hint="eastAsia"/>
        </w:rPr>
        <w:br/>
      </w:r>
      <w:r>
        <w:rPr>
          <w:rFonts w:hint="eastAsia"/>
        </w:rPr>
        <w:t>　　　　二、智能车门市场分析</w:t>
      </w:r>
      <w:r>
        <w:rPr>
          <w:rFonts w:hint="eastAsia"/>
        </w:rPr>
        <w:br/>
      </w:r>
      <w:r>
        <w:rPr>
          <w:rFonts w:hint="eastAsia"/>
        </w:rPr>
        <w:t>　　　　三、智能车门市场变化的方向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四、中国智能车门行业发展的新思路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五、对中国智能车门行业发展的思考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中国智能车门行业市场供需现状调研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中国智能车门市场现状分析</w:t>
      </w:r>
      <w:r>
        <w:rPr>
          <w:rFonts w:hint="eastAsia"/>
        </w:rPr>
        <w:br/>
      </w:r>
      <w:r>
        <w:rPr>
          <w:rFonts w:hint="eastAsia"/>
        </w:rPr>
        <w:t>　　第二节 中国智能车门行业产量情况分析及预测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一、智能车门总体产能规模</w:t>
      </w:r>
      <w:r>
        <w:rPr>
          <w:rFonts w:hint="eastAsia"/>
        </w:rPr>
        <w:br/>
      </w:r>
      <w:r>
        <w:rPr>
          <w:rFonts w:hint="eastAsia"/>
        </w:rPr>
        <w:t>　　　　二、智能车门生产区域分布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三、2020-2025年中国智能车门行业产量统计分析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四、2026-2032年中国智能车门行业产量预测分析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中国智能车门市场需求分析及预测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一、中国智能车门市场需求特点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二、2020-2025年中国智能车门市场需求量统计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三、2026-2032年中国智能车门市场需求量预测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中国智能车门价格趋势分析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一、2020-2025年中国智能车门市场价格趋势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二、2026-2032年中国智能车门市场价格走势预测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中国智能车门进出口分析</w:t>
      </w:r>
      <w:r>
        <w:rPr>
          <w:rFonts w:hint="eastAsia"/>
        </w:rPr>
        <w:br/>
      </w:r>
      <w:r>
        <w:rPr>
          <w:rFonts w:hint="eastAsia"/>
        </w:rPr>
        <w:t>　　第一节 智能车门进口情况分析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智能车门出口情况分析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影响智能车门进出口因素分析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中国智能车门行业主要指标监测分析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2020-2025年中国智能车门行业规模情况分析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2020-2025年中国智能车门行业财务能力分析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智能车门行业细分产品调研</w:t>
      </w:r>
      <w:r>
        <w:rPr>
          <w:rFonts w:hint="eastAsia"/>
        </w:rPr>
        <w:br/>
      </w:r>
      <w:r>
        <w:rPr>
          <w:rFonts w:hint="eastAsia"/>
        </w:rPr>
        <w:t>　　第一节 智能车门细分产品结构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智能车门行业上下游发展情况分析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智能车门行业上游产业发展分析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智能车门行业下游产业发展分析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中国智能车门行业重点地区发展分析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智能车门行业重点区域市场结构调研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**地区智能车门市场容量分析</w:t>
      </w:r>
      <w:r>
        <w:rPr>
          <w:rFonts w:hint="eastAsia"/>
        </w:rPr>
        <w:br/>
      </w:r>
      <w:r>
        <w:rPr>
          <w:rFonts w:hint="eastAsia"/>
        </w:rPr>
        <w:t>　　第三节 **地区智能车门市场容量分析</w:t>
      </w:r>
      <w:r>
        <w:rPr>
          <w:rFonts w:hint="eastAsia"/>
        </w:rPr>
        <w:br/>
      </w:r>
      <w:r>
        <w:rPr>
          <w:rFonts w:hint="eastAsia"/>
        </w:rPr>
        <w:t>　　第四节 **地区智能车门市场容量分析</w:t>
      </w:r>
      <w:r>
        <w:rPr>
          <w:rFonts w:hint="eastAsia"/>
        </w:rPr>
        <w:br/>
      </w:r>
      <w:r>
        <w:rPr>
          <w:rFonts w:hint="eastAsia"/>
        </w:rPr>
        <w:t>　　第五节 **地区智能车门市场容量分析</w:t>
      </w:r>
      <w:r>
        <w:rPr>
          <w:rFonts w:hint="eastAsia"/>
        </w:rPr>
        <w:br/>
      </w:r>
      <w:r>
        <w:rPr>
          <w:rFonts w:hint="eastAsia"/>
        </w:rPr>
        <w:t>　　第六节 **地区智能车门市场容量分析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智能车门行业重点企业竞争力分析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三、企业智能车门经营状况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三、企业智能车门经营状况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三、企业智能车门经营状况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三、企业智能车门经营状况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三、企业智能车门经营状况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三、企业智能车门经营状况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智能车门行业企业经营策略研究分析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智能车门企业多样化经营策略分析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一、智能车门企业多样化经营情况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二、现行智能车门行业多样化经营的方向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大型智能车门企业集团未来发展策略分析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对中小智能车门企业生产经营的建议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智能车门行业前景及投资风险预警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2026年智能车门市场前景分析</w:t>
      </w:r>
      <w:r>
        <w:rPr>
          <w:rFonts w:hint="eastAsia"/>
        </w:rPr>
        <w:br/>
      </w:r>
      <w:r>
        <w:rPr>
          <w:rFonts w:hint="eastAsia"/>
        </w:rPr>
        <w:t>　　第二节 2026年智能车门行业发展趋势预测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影响智能车门行业发展的主要因素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一、2026影响智能车门行业运行的有利因素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二、2026影响智能车门行业运行的稳定因素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三、2026影响智能车门行业运行的不利因素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四、2026中国智能车门行业发展面临的挑战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五、2026中国智能车门行业发展面临的机遇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智能车门行业投资风险预警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一、智能车门行业市场风险预测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二、智能车门行业政策风险预测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三、智能车门行业经营风险预测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四、智能车门行业技术风险预测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五、智能车门行业竞争风险预测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六、智能车门行业其他风险预测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智能车门投资建议</w:t>
      </w:r>
      <w:r>
        <w:rPr>
          <w:rFonts w:hint="eastAsia"/>
        </w:rPr>
        <w:br/>
      </w:r>
      <w:r>
        <w:rPr>
          <w:rFonts w:hint="eastAsia"/>
        </w:rPr>
        <w:t>　　第一节 智能车门行业投资环境分析</w:t>
      </w:r>
      <w:r>
        <w:rPr>
          <w:rFonts w:hint="eastAsia"/>
        </w:rPr>
        <w:br/>
      </w:r>
      <w:r>
        <w:rPr>
          <w:rFonts w:hint="eastAsia"/>
        </w:rPr>
        <w:t>　　第二节 智能车门行业投资进入壁垒分析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智能车门行业类别</w:t>
      </w:r>
      <w:r>
        <w:rPr>
          <w:rFonts w:hint="eastAsia"/>
        </w:rPr>
        <w:br/>
      </w:r>
      <w:r>
        <w:rPr>
          <w:rFonts w:hint="eastAsia"/>
        </w:rPr>
        <w:t>　　图表 智能车门行业产业链调研</w:t>
      </w:r>
      <w:r>
        <w:rPr>
          <w:rFonts w:hint="eastAsia"/>
        </w:rPr>
        <w:br/>
      </w:r>
      <w:r>
        <w:rPr>
          <w:rFonts w:hint="eastAsia"/>
        </w:rPr>
        <w:t>　　图表 智能车门行业现状</w:t>
      </w:r>
      <w:r>
        <w:rPr>
          <w:rFonts w:hint="eastAsia"/>
        </w:rPr>
        <w:br/>
      </w:r>
      <w:r>
        <w:rPr>
          <w:rFonts w:hint="eastAsia"/>
        </w:rPr>
        <w:t>　　图表 智能车门行业标准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2020-2025年中国智能车门行业市场规模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2025年中国智能车门行业产能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2020-2025年中国智能车门行业产量统计</w:t>
      </w:r>
      <w:r>
        <w:rPr>
          <w:rFonts w:hint="eastAsia"/>
        </w:rPr>
        <w:br/>
      </w:r>
      <w:r>
        <w:rPr>
          <w:rFonts w:hint="eastAsia"/>
        </w:rPr>
        <w:t>　　图表 智能车门行业动态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2020-2025年中国智能车门市场需求量</w:t>
      </w:r>
      <w:r>
        <w:rPr>
          <w:rFonts w:hint="eastAsia"/>
        </w:rPr>
        <w:br/>
      </w:r>
      <w:r>
        <w:rPr>
          <w:rFonts w:hint="eastAsia"/>
        </w:rPr>
        <w:t>　　图表 2025年中国智能车门行业需求区域调研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2020-2025年中国智能车门行情</w:t>
      </w:r>
      <w:r>
        <w:rPr>
          <w:rFonts w:hint="eastAsia"/>
        </w:rPr>
        <w:br/>
      </w:r>
      <w:r>
        <w:rPr>
          <w:rFonts w:hint="eastAsia"/>
        </w:rPr>
        <w:t>　　图表 2020-2025年中国智能车门价格走势图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2020-2025年中国智能车门行业销售收入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2020-2025年中国智能车门行业盈利情况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2020-2025年中国智能车门行业利润总额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2020-2025年中国智能车门进口统计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2020-2025年中国智能车门出口统计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2020-2025年中国智能车门行业企业数量统计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**地区智能车门市场规模</w:t>
      </w:r>
      <w:r>
        <w:rPr>
          <w:rFonts w:hint="eastAsia"/>
        </w:rPr>
        <w:br/>
      </w:r>
      <w:r>
        <w:rPr>
          <w:rFonts w:hint="eastAsia"/>
        </w:rPr>
        <w:t>　　图表 **地区智能车门行业市场需求</w:t>
      </w:r>
      <w:r>
        <w:rPr>
          <w:rFonts w:hint="eastAsia"/>
        </w:rPr>
        <w:br/>
      </w:r>
      <w:r>
        <w:rPr>
          <w:rFonts w:hint="eastAsia"/>
        </w:rPr>
        <w:t>　　图表 **地区智能车门市场调研</w:t>
      </w:r>
      <w:r>
        <w:rPr>
          <w:rFonts w:hint="eastAsia"/>
        </w:rPr>
        <w:br/>
      </w:r>
      <w:r>
        <w:rPr>
          <w:rFonts w:hint="eastAsia"/>
        </w:rPr>
        <w:t>　　图表 **地区智能车门行业市场需求分析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**地区智能车门市场规模</w:t>
      </w:r>
      <w:r>
        <w:rPr>
          <w:rFonts w:hint="eastAsia"/>
        </w:rPr>
        <w:br/>
      </w:r>
      <w:r>
        <w:rPr>
          <w:rFonts w:hint="eastAsia"/>
        </w:rPr>
        <w:t>　　图表 **地区智能车门行业市场需求</w:t>
      </w:r>
      <w:r>
        <w:rPr>
          <w:rFonts w:hint="eastAsia"/>
        </w:rPr>
        <w:br/>
      </w:r>
      <w:r>
        <w:rPr>
          <w:rFonts w:hint="eastAsia"/>
        </w:rPr>
        <w:t>　　图表 **地区智能车门市场调研</w:t>
      </w:r>
      <w:r>
        <w:rPr>
          <w:rFonts w:hint="eastAsia"/>
        </w:rPr>
        <w:br/>
      </w:r>
      <w:r>
        <w:rPr>
          <w:rFonts w:hint="eastAsia"/>
        </w:rPr>
        <w:t>　　图表 **地区智能车门行业市场需求分析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智能车门行业竞争对手分析</w:t>
      </w:r>
      <w:r>
        <w:rPr>
          <w:rFonts w:hint="eastAsia"/>
        </w:rPr>
        <w:br/>
      </w:r>
      <w:r>
        <w:rPr>
          <w:rFonts w:hint="eastAsia"/>
        </w:rPr>
        <w:t>　　图表 智能车门重点企业（一）基本信息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智能车门重点企业（一）经营情况分析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智能车门重点企业（一）主要经济指标情况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智能车门重点企业（一）盈利能力情况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智能车门重点企业（一）偿债能力情况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智能车门重点企业（一）运营能力情况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智能车门重点企业（一）成长能力情况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智能车门重点企业（二）基本信息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智能车门重点企业（二）经营情况分析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智能车门重点企业（二）主要经济指标情况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智能车门重点企业（二）盈利能力情况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智能车门重点企业（二）偿债能力情况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智能车门重点企业（二）运营能力情况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智能车门重点企业（二）成长能力情况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智能车门重点企业（三）基本信息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智能车门重点企业（三）经营情况分析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智能车门重点企业（三）主要经济指标情况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智能车门重点企业（三）盈利能力情况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智能车门重点企业（三）偿债能力情况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智能车门重点企业（三）运营能力情况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智能车门重点企业（三）成长能力情况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2026-2032年中国智能车门行业产能预测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2026-2032年中国智能车门行业产量预测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2026-2032年中国智能车门市场需求预测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2026-2032年中国智能车门行业市场规模预测</w:t>
      </w:r>
      <w:r>
        <w:rPr>
          <w:rFonts w:hint="eastAsia"/>
        </w:rPr>
        <w:br/>
      </w:r>
      <w:r>
        <w:rPr>
          <w:rFonts w:hint="eastAsia"/>
        </w:rPr>
        <w:t>　　图表 智能车门行业准入条件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2026-2032年中国智能车门行业信息化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2026-2032年中国智能车门市场前景</w:t>
      </w:r>
      <w:r>
        <w:rPr>
          <w:rFonts w:hint="eastAsia"/>
        </w:rPr>
        <w:br/>
      </w:r>
      <w:r>
        <w:rPr>
          <w:rFonts w:hint="eastAsia"/>
        </w:rPr>
        <w:t>　　图表 2026-2032年中国智能车门行业风险分析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2026-2032年中国智能车门行业发展趋势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3515ee3054348" w:history="1">
        <w:r>
          <w:rPr>
            <w:rStyle w:val="Hyperlink"/>
          </w:rPr>
          <w:t>中国智能车门市场现状调研与发展前景趋势分析报告（2026-2032年）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3515ee3054348" w:history="1">
        <w:r>
          <w:rPr>
            <w:rStyle w:val="Hyperlink"/>
          </w:rPr>
          <w:t>https://www.20087.com/7/52/ZhiNengCheMenHangYeFaZhanQianJing.html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热点：自动车门的车型有哪些、智能车门怎么开、比亚迪自动开门、智能车门打不开怎么办、汽车钥匙智能门锁、智能车门系统、新能源汽车门把手、智能车门解锁什么意思、一体式车门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7ff220e6b4fd1" w:history="1">
      <w:r>
        <w:rPr>
          <w:rStyle w:val="Hyperlink"/>
        </w:rPr>
        <w:t>中国智能车门市场现状调研与发展前景趋势分析报告（2026-2032年）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ZhiNengCheMenHangYeFaZhanQianJing.html" TargetMode="External" Id="Rb6f3515ee305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ZhiNengCheMenHangYeFaZhanQianJing.html" TargetMode="External" Id="Rc5b7ff220e6b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2026-06-20T01:20:25Z</dcterms:created>
  <dcterms:modified xsi:type="dcterms:W3CDTF">2026-06-20T02:20:25Z</dcterms:modified>
  <dc:subject>中国智能车门市场现状调研与发展前景趋势分析报告（2026-2032年）</dc:subject>
  <dc:title>中国智能车门市场现状调研与发展前景趋势分析报告（2026-2032年）</dc:title>
  <cp:keywords>中国智能车门市场现状调研与发展前景趋势分析报告（2026-2032年）</cp:keywords>
  <dc:description>中国智能车门市场现状调研与发展前景趋势分析报告（2026-2032年）</dc:description>
</cp:coreProperties>
</file>