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bec2afe8134b1c" w:history="1">
              <w:r>
                <w:rPr>
                  <w:rStyle w:val="Hyperlink"/>
                </w:rPr>
                <w:t>2026-2032年中国水下采油树行业市场分析与前景趋势预测报告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bec2afe8134b1c" w:history="1">
              <w:r>
                <w:rPr>
                  <w:rStyle w:val="Hyperlink"/>
                </w:rPr>
                <w:t>2026-2032年中国水下采油树行业市场分析与前景趋势预测报告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5925927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bec2afe8134b1c" w:history="1">
                <w:r>
                  <w:rPr>
                    <w:rStyle w:val="Hyperlink"/>
                  </w:rPr>
                  <w:t>https://www.20087.com/7/92/ShuiXiaCaiYouShuHangYeQianJing.html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下采油树是安装于海底、用于控制油气井流体流量、压力及实施紧急关断的核心水下生产装备，被誉为深水油气开发的“咽喉”。该装备由阀门组、管汇、控制系统及连接器等上千个精密零部件组成，需在高温、高压、强腐蚀及深水静压的极端恶劣环境中保持长期可靠运行。目前，水下采油树技术长期被少数国际巨头垄断，是典型的“卡脖子”高端海工装备。近年来，随着海洋油气开发向深水、超深水及边际油田延伸，国产化研发取得了历史性突破。国内企业已成功研制出浅水及深水水下采油树系统，并在渤海、南海等海域实现工程化应用。国产装备在总体方案设计、高压密封、精密加工及湿式电气连接等关键技术环节实现了自主可控，不仅大幅降低了采购与维保成本，还针对特定海域（如高泥沙含量、浅水通航区）进行了轻量化与防污损的定制化设计。</w:t>
      </w:r>
      <w:r>
        <w:rPr>
          <w:rFonts w:hint="eastAsia"/>
        </w:rPr>
        <w:br/>
      </w:r>
      <w:r>
        <w:rPr>
          <w:rFonts w:hint="eastAsia"/>
        </w:rPr>
        <w:t>　　未来，水下采油树的发展将紧密围绕全电化、智能化与极端环境适应性展开。市场调研网指出，传统液压控制系统将逐步被全电水下生产系统取代，以消除长距离液压传输的延迟与泄漏风险，并实现更精准的流量控制与更低的碳足迹。数字孪生与边缘计算技术的引入，将使水下采油树具备实时状态监测、故障预警与自主决策能力，结合水下机器人（ROV）的自主巡检，大幅降低人工干预频率。在材料与制造端，针对1500米乃至3000米超深水及极地冰区环境，新型耐蚀合金、钛合金及抗冰结构设计将成为研发重点。此外，模块化、标准化的设计理念将推动水下采油树从“定制化工程”向“批量化产品”转型，缩短交付周期并降低边际油田的开发门槛。随着国产供应链的成熟，水下采油树将全面支撑国家深海能源战略，并逐步走向国际高端海工市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abec2afe8134b1c" w:history="1">
        <w:r>
          <w:rPr>
            <w:rStyle w:val="Hyperlink"/>
          </w:rPr>
          <w:t>2026-2032年中国水下采油树行业市场分析与前景趋势预测报告</w:t>
        </w:r>
      </w:hyperlink>
      <w:r>
        <w:rPr>
          <w:rFonts w:hint="eastAsia"/>
        </w:rPr>
        <w:t>》，2025年水下采油树行业市场规模达 亿元，预计2032年市场规模将达 亿元，期间年均复合增长率（CAGR）达 %。报告基于多年市场监测与行业研究，全面分析了水下采油树行业的现状、市场需求及市场规模，详细解读了水下采油树产业链结构、价格趋势及细分市场特点。报告科学预测了行业前景与发展方向，重点剖析了品牌竞争格局、市场集中度及主要企业的经营表现，并通过SWOT分析揭示了水下采油树行业机遇与风险。为投资者和决策者提供专业、客观的战略建议，是把握水下采油树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水下采油树行业概述</w:t>
      </w:r>
      <w:r>
        <w:rPr>
          <w:rFonts w:hint="eastAsia"/>
        </w:rPr>
        <w:br/>
      </w:r>
      <w:r>
        <w:rPr>
          <w:rFonts w:hint="eastAsia"/>
        </w:rPr>
        <w:t>　　第一节 水下采油树定义与分类</w:t>
      </w:r>
      <w:r>
        <w:rPr>
          <w:rFonts w:hint="eastAsia"/>
        </w:rPr>
        <w:br/>
      </w:r>
      <w:r>
        <w:rPr>
          <w:rFonts w:hint="eastAsia"/>
        </w:rPr>
        <w:t>　　第二节 水下采油树应用领域</w:t>
      </w:r>
      <w:r>
        <w:rPr>
          <w:rFonts w:hint="eastAsia"/>
        </w:rPr>
        <w:br/>
      </w:r>
      <w:r>
        <w:rPr>
          <w:rFonts w:hint="eastAsia"/>
        </w:rPr>
        <w:t>　　第三节 水下采油树行业经济指标分析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水下采油树产业链及经营模式分析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三、水下采油树销售模式及销售渠道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全球水下采油树市场发展综述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2020-2025年全球水下采油树市场规模与趋势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主要国家与地区水下采油树市场分析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2026-2032年全球水下采油树行业发展趋势与前景预测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中国水下采油树行业市场分析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2025-2026年水下采油树产能与投资动态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一、国内水下采油树产能及利用情况</w:t>
      </w:r>
      <w:r>
        <w:rPr>
          <w:rFonts w:hint="eastAsia"/>
        </w:rPr>
        <w:br/>
      </w:r>
      <w:r>
        <w:rPr>
          <w:rFonts w:hint="eastAsia"/>
        </w:rPr>
        <w:t>　　　　二、水下采油树产能扩张与投资动态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2026-2032年水下采油树行业产量统计与趋势预测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一、2020-2025年水下采油树行业产量数据统计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1、2020-2025年水下采油树产量及增长趋势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2、2020-2025年水下采油树细分产品产量及份额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二、影响水下采油树产量的关键因素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三、2026-2032年水下采油树产量预测</w:t>
      </w:r>
      <w:r>
        <w:rPr>
          <w:rFonts w:hint="eastAsia"/>
        </w:rPr>
        <w:br/>
      </w:r>
      <w:r>
        <w:rPr>
          <w:rFonts w:hint="eastAsia"/>
        </w:rPr>
        <w:t>　　第三节 2026-2032年水下采油树市场需求与销售分析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一、2025-2026年水下采油树行业需求现状</w:t>
      </w:r>
      <w:r>
        <w:rPr>
          <w:rFonts w:hint="eastAsia"/>
        </w:rPr>
        <w:br/>
      </w:r>
      <w:r>
        <w:rPr>
          <w:rFonts w:hint="eastAsia"/>
        </w:rPr>
        <w:t>　　　　二、水下采油树客户群体与需求特点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三、2020-2025年水下采油树行业销售规模分析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四、2026-2032年水下采油树市场增长潜力与规模预测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中国水下采油树细分市场与下游应用领域分析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水下采油树细分市场分析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一、2025-2026年水下采油树主要细分产品市场现状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水下采油树下游应用与客户群体分析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一、2025-2026年水下采油树各应用领域市场现状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2025-2026年水下采油树行业技术发展现状及趋势分析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水下采油树行业技术发展现状分析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国内外水下采油树行业技术差异与原因</w:t>
      </w:r>
      <w:r>
        <w:rPr>
          <w:rFonts w:hint="eastAsia"/>
        </w:rPr>
        <w:br/>
      </w:r>
      <w:r>
        <w:rPr>
          <w:rFonts w:hint="eastAsia"/>
        </w:rPr>
        <w:t>　　第三节 水下采油树行业技术发展方向、趋势预测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提升水下采油树行业技术能力策略建议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水下采油树价格机制与竞争策略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一、2020-2025年水下采油树市场价格走势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水下采油树定价策略与方法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2026-2032年水下采油树价格竞争态势与趋势预测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中国水下采油树行业重点区域市场研究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2025-2026年重点区域水下采油树市场发展概况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二、2020-2025年水下采油树市场需求规模情况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三、2026-2032年水下采油树行业发展潜力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二、2020-2025年水下采油树市场需求规模情况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三、2026-2032年水下采油树行业发展潜力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二、2020-2025年水下采油树市场需求规模情况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三、2026-2032年水下采油树行业发展潜力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二、2020-2025年水下采油树市场需求规模情况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三、2026-2032年水下采油树行业发展潜力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二、2020-2025年水下采油树市场需求规模情况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三、2026-2032年水下采油树行业发展潜力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2020-2025年中国水下采油树行业进出口情况分析</w:t>
      </w:r>
      <w:r>
        <w:rPr>
          <w:rFonts w:hint="eastAsia"/>
        </w:rPr>
        <w:br/>
      </w:r>
      <w:r>
        <w:rPr>
          <w:rFonts w:hint="eastAsia"/>
        </w:rPr>
        <w:t>　　第一节 水下采油树行业进口情况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一、2020-2025年水下采油树进口规模及增长情况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二、水下采油树主要进口来源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水下采油树行业出口情况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一、2020-2025年水下采油树出口规模及增长情况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二、水下采油树主要出口目的地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2020-2025年中国水下采油树行业总体发展与财务状况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2020-2025年中国水下采油树行业规模情况</w:t>
      </w:r>
      <w:r>
        <w:rPr>
          <w:rFonts w:hint="eastAsia"/>
        </w:rPr>
        <w:br/>
      </w:r>
      <w:r>
        <w:rPr>
          <w:rFonts w:hint="eastAsia"/>
        </w:rPr>
        <w:t>　　　　一、水下采油树行业企业数量规模</w:t>
      </w:r>
      <w:r>
        <w:rPr>
          <w:rFonts w:hint="eastAsia"/>
        </w:rPr>
        <w:br/>
      </w:r>
      <w:r>
        <w:rPr>
          <w:rFonts w:hint="eastAsia"/>
        </w:rPr>
        <w:t>　　　　二、水下采油树行业从业人员规模</w:t>
      </w:r>
      <w:r>
        <w:rPr>
          <w:rFonts w:hint="eastAsia"/>
        </w:rPr>
        <w:br/>
      </w:r>
      <w:r>
        <w:rPr>
          <w:rFonts w:hint="eastAsia"/>
        </w:rPr>
        <w:t>　　　　三、水下采油树行业市场敏感性分析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2020-2025年中国水下采油树行业财务能力分析</w:t>
      </w:r>
      <w:r>
        <w:rPr>
          <w:rFonts w:hint="eastAsia"/>
        </w:rPr>
        <w:br/>
      </w:r>
      <w:r>
        <w:rPr>
          <w:rFonts w:hint="eastAsia"/>
        </w:rPr>
        <w:t>　　　　一、水下采油树行业盈利能力</w:t>
      </w:r>
      <w:r>
        <w:rPr>
          <w:rFonts w:hint="eastAsia"/>
        </w:rPr>
        <w:br/>
      </w:r>
      <w:r>
        <w:rPr>
          <w:rFonts w:hint="eastAsia"/>
        </w:rPr>
        <w:t>　　　　二、水下采油树行业偿债能力</w:t>
      </w:r>
      <w:r>
        <w:rPr>
          <w:rFonts w:hint="eastAsia"/>
        </w:rPr>
        <w:br/>
      </w:r>
      <w:r>
        <w:rPr>
          <w:rFonts w:hint="eastAsia"/>
        </w:rPr>
        <w:t>　　　　三、水下采油树行业营运能力</w:t>
      </w:r>
      <w:r>
        <w:rPr>
          <w:rFonts w:hint="eastAsia"/>
        </w:rPr>
        <w:br/>
      </w:r>
      <w:r>
        <w:rPr>
          <w:rFonts w:hint="eastAsia"/>
        </w:rPr>
        <w:t>　　　　四、水下采油树行业发展能力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水下采油树行业重点企业调研分析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二、企业水下采油树业务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二、企业水下采油树业务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二、企业水下采油树业务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二、企业水下采油树业务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二、企业水下采油树业务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二、企业水下采油树业务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中国水下采油树行业竞争格局分析</w:t>
      </w:r>
      <w:r>
        <w:rPr>
          <w:rFonts w:hint="eastAsia"/>
        </w:rPr>
        <w:br/>
      </w:r>
      <w:r>
        <w:rPr>
          <w:rFonts w:hint="eastAsia"/>
        </w:rPr>
        <w:t>　　第一节 水下采油树行业竞争格局总览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2025-2026年水下采油树行业竞争力分析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2020-2025年水下采油树行业企业并购活动分析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2025-2026年水下采油树行业会展与招投标活动分析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一、水下采油树行业会展活动及其市场影响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2026年中国水下采油树企业发展企业发展策略与建议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水下采油树销售模式与渠道策略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水下采油树品牌与市场推广策略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水下采油树研发投入与技术创新能力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水下采油树合作联盟与资源整合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中国水下采油树行业风险与对策</w:t>
      </w:r>
      <w:r>
        <w:rPr>
          <w:rFonts w:hint="eastAsia"/>
        </w:rPr>
        <w:br/>
      </w:r>
      <w:r>
        <w:rPr>
          <w:rFonts w:hint="eastAsia"/>
        </w:rPr>
        <w:t>　　第一节 水下采油树行业SWOT分析</w:t>
      </w:r>
      <w:r>
        <w:rPr>
          <w:rFonts w:hint="eastAsia"/>
        </w:rPr>
        <w:br/>
      </w:r>
      <w:r>
        <w:rPr>
          <w:rFonts w:hint="eastAsia"/>
        </w:rPr>
        <w:t>　　　　一、水下采油树行业优势</w:t>
      </w:r>
      <w:r>
        <w:rPr>
          <w:rFonts w:hint="eastAsia"/>
        </w:rPr>
        <w:br/>
      </w:r>
      <w:r>
        <w:rPr>
          <w:rFonts w:hint="eastAsia"/>
        </w:rPr>
        <w:t>　　　　二、水下采油树行业劣势</w:t>
      </w:r>
      <w:r>
        <w:rPr>
          <w:rFonts w:hint="eastAsia"/>
        </w:rPr>
        <w:br/>
      </w:r>
      <w:r>
        <w:rPr>
          <w:rFonts w:hint="eastAsia"/>
        </w:rPr>
        <w:t>　　　　三、水下采油树市场机会</w:t>
      </w:r>
      <w:r>
        <w:rPr>
          <w:rFonts w:hint="eastAsia"/>
        </w:rPr>
        <w:br/>
      </w:r>
      <w:r>
        <w:rPr>
          <w:rFonts w:hint="eastAsia"/>
        </w:rPr>
        <w:t>　　　　四、水下采油树市场威胁</w:t>
      </w:r>
      <w:r>
        <w:rPr>
          <w:rFonts w:hint="eastAsia"/>
        </w:rPr>
        <w:br/>
      </w:r>
      <w:r>
        <w:rPr>
          <w:rFonts w:hint="eastAsia"/>
        </w:rPr>
        <w:t>　　第二节 水下采油树行业风险及对策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2026-2032年中国水下采油树行业前景与发展趋势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2025-2026年水下采油树行业发展环境分析</w:t>
      </w:r>
      <w:r>
        <w:rPr>
          <w:rFonts w:hint="eastAsia"/>
        </w:rPr>
        <w:br/>
      </w:r>
      <w:r>
        <w:rPr>
          <w:rFonts w:hint="eastAsia"/>
        </w:rPr>
        <w:t>　　　　一、水下采油树行业主管部门与监管体制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二、水下采油树行业主要法律法规及政策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三、水下采油树行业标准与质量监管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2026-2032年水下采油树行业发展趋势与方向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2026-2032年水下采油树行业发展潜力与机遇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水下采油树行业研究结论与建议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中^智^林－水下采油树行业发展建议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水下采油树行业历程</w:t>
      </w:r>
      <w:r>
        <w:rPr>
          <w:rFonts w:hint="eastAsia"/>
        </w:rPr>
        <w:br/>
      </w:r>
      <w:r>
        <w:rPr>
          <w:rFonts w:hint="eastAsia"/>
        </w:rPr>
        <w:t>　　图表 水下采油树行业生命周期</w:t>
      </w:r>
      <w:r>
        <w:rPr>
          <w:rFonts w:hint="eastAsia"/>
        </w:rPr>
        <w:br/>
      </w:r>
      <w:r>
        <w:rPr>
          <w:rFonts w:hint="eastAsia"/>
        </w:rPr>
        <w:t>　　图表 水下采油树行业产业链分析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2020-2025年中国水下采油树行业市场规模及增长情况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2020-2025年水下采油树行业市场容量分析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2020-2025年中国水下采油树行业产能统计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2020-2025年中国水下采油树行业产量及增长趋势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2020-2025年中国水下采油树市场需求量及增速统计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2025年中国水下采油树行业需求领域分布格局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2020-2025年中国水下采油树行业销售收入分析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2020-2025年中国水下采油树行业盈利情况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2020-2025年中国水下采油树行业利润总额统计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2020-2025年中国水下采油树进口数量分析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2020-2025年中国水下采油树进口金额分析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2020-2025年中国水下采油树出口数量分析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2020-2025年中国水下采油树出口金额分析</w:t>
      </w:r>
      <w:r>
        <w:rPr>
          <w:rFonts w:hint="eastAsia"/>
        </w:rPr>
        <w:br/>
      </w:r>
      <w:r>
        <w:rPr>
          <w:rFonts w:hint="eastAsia"/>
        </w:rPr>
        <w:t>　　图表 2025年中国水下采油树进口国家及地区分析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2025年中国水下采油树出口国家及地区分析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2020-2025年中国水下采油树行业企业数量情况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2020-2025年中国水下采油树行业企业平均规模情况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**地区水下采油树市场规模及增长情况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**地区水下采油树行业市场需求情况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**地区水下采油树市场规模及增长情况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**地区水下采油树行业市场需求情况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**地区水下采油树市场规模及增长情况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**地区水下采油树行业市场需求情况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**地区水下采油树市场规模及增长情况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**地区水下采油树行业市场需求情况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水下采油树重点企业（一）基本信息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水下采油树重点企业（一）经营情况分析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水下采油树重点企业（一）主要经济指标情况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水下采油树重点企业（一）盈利能力情况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水下采油树重点企业（一）偿债能力情况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水下采油树重点企业（一）运营能力情况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水下采油树重点企业（一）成长能力情况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水下采油树重点企业（二）基本信息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水下采油树重点企业（二）经营情况分析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水下采油树重点企业（二）主要经济指标情况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水下采油树重点企业（二）盈利能力情况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水下采油树重点企业（二）偿债能力情况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水下采油树重点企业（二）运营能力情况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水下采油树重点企业（二）成长能力情况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水下采油树重点企业（三）基本信息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水下采油树重点企业（三）经营情况分析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水下采油树重点企业（三）主要经济指标情况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水下采油树重点企业（三）盈利能力情况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水下采油树重点企业（三）偿债能力情况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水下采油树重点企业（三）运营能力情况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水下采油树重点企业（三）成长能力情况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2026-2032年中国水下采油树行业产能预测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2026-2032年中国水下采油树行业产量预测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2026-2032年中国水下采油树市场需求量预测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2026-2032年中国水下采油树行业供需平衡预测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2026-2032年中国水下采油树行业市场容量预测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2026-2032年中国水下采油树行业市场规模预测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2026年中国水下采油树市场前景分析</w:t>
      </w:r>
      <w:r>
        <w:rPr>
          <w:rFonts w:hint="eastAsia"/>
        </w:rPr>
        <w:br/>
      </w:r>
      <w:r>
        <w:rPr>
          <w:rFonts w:hint="eastAsia"/>
        </w:rPr>
        <w:t>　　图表 2026年中国水下采油树发展趋势预测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bec2afe8134b1c" w:history="1">
        <w:r>
          <w:rPr>
            <w:rStyle w:val="Hyperlink"/>
          </w:rPr>
          <w:t>2026-2032年中国水下采油树行业市场分析与前景趋势预测报告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5925927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bec2afe8134b1c" w:history="1">
        <w:r>
          <w:rPr>
            <w:rStyle w:val="Hyperlink"/>
          </w:rPr>
          <w:t>https://www.20087.com/7/92/ShuiXiaCaiYouShuHangYeQianJing.html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热点：植物沥青是什么东西、水下采油树价格、十大种子能榨油的树、水下采油树高压喷嘴阀、横井一般多少米出水、水下采油树模型、采油树结构示意图、水下采油树环空作用、深海采油树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81a3acc0d34a7e" w:history="1">
      <w:r>
        <w:rPr>
          <w:rStyle w:val="Hyperlink"/>
        </w:rPr>
        <w:t>2026-2032年中国水下采油树行业市场分析与前景趋势预测报告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ShuiXiaCaiYouShuHangYeQianJing.html" TargetMode="External" Id="R5abec2afe8134b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ShuiXiaCaiYouShuHangYeQianJing.html" TargetMode="External" Id="Rd281a3acc0d34a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2026-07-20T02:14:20Z</dcterms:created>
  <dcterms:modified xsi:type="dcterms:W3CDTF">2026-07-20T03:14:20Z</dcterms:modified>
  <dc:subject>2026-2032年中国水下采油树行业市场分析与前景趋势预测报告</dc:subject>
  <dc:title>2026-2032年中国水下采油树行业市场分析与前景趋势预测报告</dc:title>
  <cp:keywords>2026-2032年中国水下采油树行业市场分析与前景趋势预测报告</cp:keywords>
  <dc:description>2026-2032年中国水下采油树行业市场分析与前景趋势预测报告</dc:description>
</cp:coreProperties>
</file>