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1e80467f9848a5" w:history="1">
              <w:r>
                <w:rPr>
                  <w:rStyle w:val="Hyperlink"/>
                </w:rPr>
                <w:t>2026-2032年全球与中国校车行业全面调研与发展趋势分析报告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1e80467f9848a5" w:history="1">
              <w:r>
                <w:rPr>
                  <w:rStyle w:val="Hyperlink"/>
                </w:rPr>
                <w:t>2026-2032年全球与中国校车行业全面调研与发展趋势分析报告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1e80467f9848a5" w:history="1">
                <w:r>
                  <w:rPr>
                    <w:rStyle w:val="Hyperlink"/>
                  </w:rPr>
                  <w:t>https://www.20087.com/7/02/XiaoCheFaZhanQuShiFenXi.html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校车是学生上下学的交通工具，其安全性和舒适性一直备受关注。近年来，随着对儿童安全的重视和技术的进步，校车行业正在经历一场变革。新型校车不仅在外观设计上更加吸引人，更重要的是，它们采用了更先进的安全技术，如自动紧急制动系统、盲点监测和360度摄像头，以及符合人体工学的座椅设计，提高了乘坐体验。同时，电动和混合动力校车的出现，减少了尾气排放，符合环保趋势。</w:t>
      </w:r>
      <w:r>
        <w:rPr>
          <w:rFonts w:hint="eastAsia"/>
        </w:rPr>
        <w:br/>
      </w:r>
      <w:r>
        <w:rPr>
          <w:rFonts w:hint="eastAsia"/>
        </w:rPr>
        <w:t>　　未来，校车行业将更加注重智能化和可持续性。市场调研网指出，智能校车将集成更多技术，如学生定位系统、健康监测和远程教育平台，为学生提供一个安全、健康和教育一体化的乘车环境。同时，随着自动驾驶技术的成熟，未来的校车可能实现一定程度的自动驾驶，提高交通安全和效率。此外，使用可再生能源和轻量化材料，以及推广校车共享服务，将促进校车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1e80467f9848a5" w:history="1">
        <w:r>
          <w:rPr>
            <w:rStyle w:val="Hyperlink"/>
          </w:rPr>
          <w:t>2026-2032年全球与中国校车行业全面调研与发展趋势分析报告</w:t>
        </w:r>
      </w:hyperlink>
      <w:r>
        <w:rPr>
          <w:rFonts w:hint="eastAsia"/>
        </w:rPr>
        <w:t>》，2025年校车行业市场规模达 亿元，预计2032年市场规模将达 亿元，期间年均复合增长率（CAGR）达 %。报告基于国家统计局、海关总署、相关协会等权威部门数据，结合长期监测的一手资料，系统分析了校车行业的发展现状、市场规模、供需动态及进出口情况。报告详细解读了校车产业链上下游、重点区域市场、竞争格局及领先企业的表现，同时评估了校车行业风险与投资机会。通过对校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中国校车概述</w:t>
      </w:r>
      <w:r>
        <w:rPr>
          <w:rFonts w:hint="eastAsia"/>
        </w:rPr>
        <w:br/>
      </w:r>
      <w:r>
        <w:rPr>
          <w:rFonts w:hint="eastAsia"/>
        </w:rPr>
        <w:t>　　第一节 校车行业定义</w:t>
      </w:r>
      <w:r>
        <w:rPr>
          <w:rFonts w:hint="eastAsia"/>
        </w:rPr>
        <w:br/>
      </w:r>
      <w:r>
        <w:rPr>
          <w:rFonts w:hint="eastAsia"/>
        </w:rPr>
        <w:t>　　第二节 校车行业发展特性</w:t>
      </w:r>
      <w:r>
        <w:rPr>
          <w:rFonts w:hint="eastAsia"/>
        </w:rPr>
        <w:br/>
      </w:r>
      <w:r>
        <w:rPr>
          <w:rFonts w:hint="eastAsia"/>
        </w:rPr>
        <w:t>　　第三节 校车产业链分析</w:t>
      </w:r>
      <w:r>
        <w:rPr>
          <w:rFonts w:hint="eastAsia"/>
        </w:rPr>
        <w:br/>
      </w:r>
      <w:r>
        <w:rPr>
          <w:rFonts w:hint="eastAsia"/>
        </w:rPr>
        <w:t>　　第四节 校车行业生命周期分析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2025-2026年全球主要校车市场发展概况</w:t>
      </w:r>
      <w:r>
        <w:rPr>
          <w:rFonts w:hint="eastAsia"/>
        </w:rPr>
        <w:br/>
      </w:r>
      <w:r>
        <w:rPr>
          <w:rFonts w:hint="eastAsia"/>
        </w:rPr>
        <w:t>　　第一节 全球校车市场发展分析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欧盟地区主要国家校车市场概况</w:t>
      </w:r>
      <w:r>
        <w:rPr>
          <w:rFonts w:hint="eastAsia"/>
        </w:rPr>
        <w:br/>
      </w:r>
      <w:r>
        <w:rPr>
          <w:rFonts w:hint="eastAsia"/>
        </w:rPr>
        <w:t>　　第三节 北美地区校车市场概况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亚洲地区主要国家校车市场概况</w:t>
      </w:r>
      <w:r>
        <w:rPr>
          <w:rFonts w:hint="eastAsia"/>
        </w:rPr>
        <w:br/>
      </w:r>
      <w:r>
        <w:rPr>
          <w:rFonts w:hint="eastAsia"/>
        </w:rPr>
        <w:t>　　第五节 全球校车市场发展预测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2025-2026年中国校车发展环境分析</w:t>
      </w:r>
      <w:r>
        <w:rPr>
          <w:rFonts w:hint="eastAsia"/>
        </w:rPr>
        <w:br/>
      </w:r>
      <w:r>
        <w:rPr>
          <w:rFonts w:hint="eastAsia"/>
        </w:rPr>
        <w:t>　　第一节 校车行业经济环境分析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校车行业相关政策、标准</w:t>
      </w:r>
      <w:r>
        <w:rPr>
          <w:rFonts w:hint="eastAsia"/>
        </w:rPr>
        <w:br/>
      </w:r>
      <w:r>
        <w:rPr>
          <w:rFonts w:hint="eastAsia"/>
        </w:rPr>
        <w:t>　　第三节 校车行业相关发展规划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中国校车技术发展分析</w:t>
      </w:r>
      <w:r>
        <w:rPr>
          <w:rFonts w:hint="eastAsia"/>
        </w:rPr>
        <w:br/>
      </w:r>
      <w:r>
        <w:rPr>
          <w:rFonts w:hint="eastAsia"/>
        </w:rPr>
        <w:t>　　第一节 当前校车技术发展现状分析</w:t>
      </w:r>
      <w:r>
        <w:rPr>
          <w:rFonts w:hint="eastAsia"/>
        </w:rPr>
        <w:br/>
      </w:r>
      <w:r>
        <w:rPr>
          <w:rFonts w:hint="eastAsia"/>
        </w:rPr>
        <w:t>　　第二节 校车生产中需注意的问题</w:t>
      </w:r>
      <w:r>
        <w:rPr>
          <w:rFonts w:hint="eastAsia"/>
        </w:rPr>
        <w:br/>
      </w:r>
      <w:r>
        <w:rPr>
          <w:rFonts w:hint="eastAsia"/>
        </w:rPr>
        <w:t>　　第三节 校车行业主要技术发展趋势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校车市场特性分析</w:t>
      </w:r>
      <w:r>
        <w:rPr>
          <w:rFonts w:hint="eastAsia"/>
        </w:rPr>
        <w:br/>
      </w:r>
      <w:r>
        <w:rPr>
          <w:rFonts w:hint="eastAsia"/>
        </w:rPr>
        <w:t>　　第一节 校车行业集中度分析</w:t>
      </w:r>
      <w:r>
        <w:rPr>
          <w:rFonts w:hint="eastAsia"/>
        </w:rPr>
        <w:br/>
      </w:r>
      <w:r>
        <w:rPr>
          <w:rFonts w:hint="eastAsia"/>
        </w:rPr>
        <w:t>　　第二节 校车行业SWOT分析</w:t>
      </w:r>
      <w:r>
        <w:rPr>
          <w:rFonts w:hint="eastAsia"/>
        </w:rPr>
        <w:br/>
      </w:r>
      <w:r>
        <w:rPr>
          <w:rFonts w:hint="eastAsia"/>
        </w:rPr>
        <w:t>　　　　一、校车行业优势</w:t>
      </w:r>
      <w:r>
        <w:rPr>
          <w:rFonts w:hint="eastAsia"/>
        </w:rPr>
        <w:br/>
      </w:r>
      <w:r>
        <w:rPr>
          <w:rFonts w:hint="eastAsia"/>
        </w:rPr>
        <w:t>　　　　二、校车行业劣势</w:t>
      </w:r>
      <w:r>
        <w:rPr>
          <w:rFonts w:hint="eastAsia"/>
        </w:rPr>
        <w:br/>
      </w:r>
      <w:r>
        <w:rPr>
          <w:rFonts w:hint="eastAsia"/>
        </w:rPr>
        <w:t>　　　　三、校车行业机会</w:t>
      </w:r>
      <w:r>
        <w:rPr>
          <w:rFonts w:hint="eastAsia"/>
        </w:rPr>
        <w:br/>
      </w:r>
      <w:r>
        <w:rPr>
          <w:rFonts w:hint="eastAsia"/>
        </w:rPr>
        <w:t>　　　　四、校车行业风险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中国校车发展现状</w:t>
      </w:r>
      <w:r>
        <w:rPr>
          <w:rFonts w:hint="eastAsia"/>
        </w:rPr>
        <w:br/>
      </w:r>
      <w:r>
        <w:rPr>
          <w:rFonts w:hint="eastAsia"/>
        </w:rPr>
        <w:t>　　第一节 中国校车市场现状分析</w:t>
      </w:r>
      <w:r>
        <w:rPr>
          <w:rFonts w:hint="eastAsia"/>
        </w:rPr>
        <w:br/>
      </w:r>
      <w:r>
        <w:rPr>
          <w:rFonts w:hint="eastAsia"/>
        </w:rPr>
        <w:t>　　第二节 中国校车行业产量情况分析及预测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一、校车总体产能规模</w:t>
      </w:r>
      <w:r>
        <w:rPr>
          <w:rFonts w:hint="eastAsia"/>
        </w:rPr>
        <w:br/>
      </w:r>
      <w:r>
        <w:rPr>
          <w:rFonts w:hint="eastAsia"/>
        </w:rPr>
        <w:t>　　　　二、校车生产区域分布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三、2021-2026年中国校车产量统计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四、2021-2032年中国校车产量预测</w:t>
      </w:r>
      <w:r>
        <w:rPr>
          <w:rFonts w:hint="eastAsia"/>
        </w:rPr>
        <w:br/>
      </w:r>
      <w:r>
        <w:rPr>
          <w:rFonts w:hint="eastAsia"/>
        </w:rPr>
        <w:t>　　第三节 中国校车市场需求分析及预测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一、中国校车市场需求特点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二、2021-2026年中国校车市场需求量统计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三、2021-2032年中国校车市场需求量预测</w:t>
      </w:r>
      <w:r>
        <w:rPr>
          <w:rFonts w:hint="eastAsia"/>
        </w:rPr>
        <w:br/>
      </w:r>
      <w:r>
        <w:rPr>
          <w:rFonts w:hint="eastAsia"/>
        </w:rPr>
        <w:t>　　第四节 中国校车价格趋势分析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一、2021-2026年中国校车市场价格趋势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二、2021-2032年中国校车市场价格走势预测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2021-2026年校车行业经济运行状况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2021-2026年中国校车行业盈利能力分析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2021-2026年中国校车行业发展能力分析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2021-2026年校车行业偿债能力分析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2021-2026年校车制造企业数量分析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校车行业上、下游市场分析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校车行业上游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校车行业下游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中国校车行业重点地区发展分析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校车行业重点区域市场结构调研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**地区校车市场发展分析</w:t>
      </w:r>
      <w:r>
        <w:rPr>
          <w:rFonts w:hint="eastAsia"/>
        </w:rPr>
        <w:br/>
      </w:r>
      <w:r>
        <w:rPr>
          <w:rFonts w:hint="eastAsia"/>
        </w:rPr>
        <w:t>　　第三节 **地区校车市场发展分析</w:t>
      </w:r>
      <w:r>
        <w:rPr>
          <w:rFonts w:hint="eastAsia"/>
        </w:rPr>
        <w:br/>
      </w:r>
      <w:r>
        <w:rPr>
          <w:rFonts w:hint="eastAsia"/>
        </w:rPr>
        <w:t>　　第四节 **地区校车市场发展分析</w:t>
      </w:r>
      <w:r>
        <w:rPr>
          <w:rFonts w:hint="eastAsia"/>
        </w:rPr>
        <w:br/>
      </w:r>
      <w:r>
        <w:rPr>
          <w:rFonts w:hint="eastAsia"/>
        </w:rPr>
        <w:t>　　第五节 **地区校车市场发展分析</w:t>
      </w:r>
      <w:r>
        <w:rPr>
          <w:rFonts w:hint="eastAsia"/>
        </w:rPr>
        <w:br/>
      </w:r>
      <w:r>
        <w:rPr>
          <w:rFonts w:hint="eastAsia"/>
        </w:rPr>
        <w:t>　　第六节 **地区校车市场发展分析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2021-2026年中国校车进出口分析</w:t>
      </w:r>
      <w:r>
        <w:rPr>
          <w:rFonts w:hint="eastAsia"/>
        </w:rPr>
        <w:br/>
      </w:r>
      <w:r>
        <w:rPr>
          <w:rFonts w:hint="eastAsia"/>
        </w:rPr>
        <w:t>　　第一节 校车进口情况分析</w:t>
      </w:r>
      <w:r>
        <w:rPr>
          <w:rFonts w:hint="eastAsia"/>
        </w:rPr>
        <w:br/>
      </w:r>
      <w:r>
        <w:rPr>
          <w:rFonts w:hint="eastAsia"/>
        </w:rPr>
        <w:t>　　第二节 校车出口情况分析</w:t>
      </w:r>
      <w:r>
        <w:rPr>
          <w:rFonts w:hint="eastAsia"/>
        </w:rPr>
        <w:br/>
      </w:r>
      <w:r>
        <w:rPr>
          <w:rFonts w:hint="eastAsia"/>
        </w:rPr>
        <w:t>　　第三节 影响校车进出口因素分析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校车行业重点企业竞争力分析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校车行业企业经营策略研究分析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校车企业多样化经营策略分析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一、校车企业多样化经营情况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二、现行校车行业多样化经营的方向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大型校车企业集团未来发展策略分析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对中小校车企业生产经营的建议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校车行业投资风险预警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影响校车行业发展的主要因素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一、2026年影响校车行业运行的有利因素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二、2026年影响校车行业运行的稳定因素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三、2026年影响校车行业运行的不利因素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四、2026年中国校车行业发展面临的挑战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五、2026年中国校车行业发展面临的机遇</w:t>
      </w:r>
      <w:r>
        <w:rPr>
          <w:rFonts w:hint="eastAsia"/>
        </w:rPr>
        <w:br/>
      </w:r>
      <w:r>
        <w:rPr>
          <w:rFonts w:hint="eastAsia"/>
        </w:rPr>
        <w:t>　　第二节 校车行业投资风险预警</w:t>
      </w:r>
      <w:r>
        <w:rPr>
          <w:rFonts w:hint="eastAsia"/>
        </w:rPr>
        <w:br/>
      </w:r>
      <w:r>
        <w:rPr>
          <w:rFonts w:hint="eastAsia"/>
        </w:rPr>
        <w:t>　　　　一、校车行业市场风险预测</w:t>
      </w:r>
      <w:r>
        <w:rPr>
          <w:rFonts w:hint="eastAsia"/>
        </w:rPr>
        <w:br/>
      </w:r>
      <w:r>
        <w:rPr>
          <w:rFonts w:hint="eastAsia"/>
        </w:rPr>
        <w:t>　　　　二、校车行业政策风险预测</w:t>
      </w:r>
      <w:r>
        <w:rPr>
          <w:rFonts w:hint="eastAsia"/>
        </w:rPr>
        <w:br/>
      </w:r>
      <w:r>
        <w:rPr>
          <w:rFonts w:hint="eastAsia"/>
        </w:rPr>
        <w:t>　　　　三、校车行业经营风险预测</w:t>
      </w:r>
      <w:r>
        <w:rPr>
          <w:rFonts w:hint="eastAsia"/>
        </w:rPr>
        <w:br/>
      </w:r>
      <w:r>
        <w:rPr>
          <w:rFonts w:hint="eastAsia"/>
        </w:rPr>
        <w:t>　　　　四、校车行业技术风险预测</w:t>
      </w:r>
      <w:r>
        <w:rPr>
          <w:rFonts w:hint="eastAsia"/>
        </w:rPr>
        <w:br/>
      </w:r>
      <w:r>
        <w:rPr>
          <w:rFonts w:hint="eastAsia"/>
        </w:rPr>
        <w:t>　　　　五、校车行业竞争风险预测</w:t>
      </w:r>
      <w:r>
        <w:rPr>
          <w:rFonts w:hint="eastAsia"/>
        </w:rPr>
        <w:br/>
      </w:r>
      <w:r>
        <w:rPr>
          <w:rFonts w:hint="eastAsia"/>
        </w:rPr>
        <w:t>　　　　六、校车行业其他风险预测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校车投资建议</w:t>
      </w:r>
      <w:r>
        <w:rPr>
          <w:rFonts w:hint="eastAsia"/>
        </w:rPr>
        <w:br/>
      </w:r>
      <w:r>
        <w:rPr>
          <w:rFonts w:hint="eastAsia"/>
        </w:rPr>
        <w:t>　　第一节 校车行业投资环境分析</w:t>
      </w:r>
      <w:r>
        <w:rPr>
          <w:rFonts w:hint="eastAsia"/>
        </w:rPr>
        <w:br/>
      </w:r>
      <w:r>
        <w:rPr>
          <w:rFonts w:hint="eastAsia"/>
        </w:rPr>
        <w:t>　　第二节 校车行业投资进入壁垒分析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校车行业历程</w:t>
      </w:r>
      <w:r>
        <w:rPr>
          <w:rFonts w:hint="eastAsia"/>
        </w:rPr>
        <w:br/>
      </w:r>
      <w:r>
        <w:rPr>
          <w:rFonts w:hint="eastAsia"/>
        </w:rPr>
        <w:t>　　图表 校车行业生命周期</w:t>
      </w:r>
      <w:r>
        <w:rPr>
          <w:rFonts w:hint="eastAsia"/>
        </w:rPr>
        <w:br/>
      </w:r>
      <w:r>
        <w:rPr>
          <w:rFonts w:hint="eastAsia"/>
        </w:rPr>
        <w:t>　　图表 校车行业产业链分析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2021-2026年中国校车行业市场规模及增长情况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2021-2026年校车行业市场容量分析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2021-2026年中国校车行业产能统计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2021-2026年中国校车行业产量及增长趋势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2021-2026年中国校车市场需求量及增速统计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2026年中国校车行业需求领域分布格局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2021-2026年中国校车行业销售收入分析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2021-2026年中国校车行业盈利情况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2021-2026年中国校车行业利润总额统计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2021-2026年中国校车进口数量分析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2021-2026年中国校车进口金额分析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2021-2026年中国校车出口数量分析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2021-2026年中国校车出口金额分析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2026年中国校车进口国家及地区分析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2026年中国校车出口国家及地区分析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2021-2026年中国校车行业企业数量情况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2021-2026年中国校车行业企业平均规模情况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**地区校车行业市场需求情况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校车重点企业（一）基本信息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校车重点企业（一）经营情况分析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校车重点企业（一）主要经济指标情况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校车重点企业（一）盈利能力情况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校车重点企业（二）基本信息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校车重点企业（二）经营情况分析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校车重点企业（二）主要经济指标情况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校车重点企业（二）盈利能力情况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校车重点企业（二）偿债能力情况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校车重点企业（二）运营能力情况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校车重点企业（二）成长能力情况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校车重点企业（三）经营情况分析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校车重点企业（三）主要经济指标情况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校车重点企业（三）盈利能力情况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校车重点企业（三）成长能力情况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2021-2032年中国校车行业产能预测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2021-2032年中国校车行业产量预测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2021-2032年中国校车市场需求量预测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2021-2032年中国校车行业供需平衡预测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2021-2032年中国校车行业市场容量预测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2021-2032年中国校车行业市场规模预测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2021-2032年中国校车市场前景分析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2021-2032年中国校车行业发展趋势预测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1e80467f9848a5" w:history="1">
        <w:r>
          <w:rPr>
            <w:rStyle w:val="Hyperlink"/>
          </w:rPr>
          <w:t>2026-2032年全球与中国校车行业全面调研与发展趋势分析报告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1e80467f9848a5" w:history="1">
        <w:r>
          <w:rPr>
            <w:rStyle w:val="Hyperlink"/>
          </w:rPr>
          <w:t>https://www.20087.com/7/02/XiaoCheFaZhanQuShiFenXi.html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热点：校车需要什么驾驶证、校车驾驶人哪种情况一次扣6分、校车可以上高速吗、校车安全管理条例、中型客车、校车驾驶人存在哪些行为一次记3分、车、校车需要什么驾驶证、校车图片大全大图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06af38899c45ef" w:history="1">
      <w:r>
        <w:rPr>
          <w:rStyle w:val="Hyperlink"/>
        </w:rPr>
        <w:t>2026-2032年全球与中国校车行业全面调研与发展趋势分析报告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XiaoCheFaZhanQuShiFenXi.html" TargetMode="External" Id="R421e80467f9848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XiaoCheFaZhanQuShiFenXi.html" TargetMode="External" Id="R6b06af38899c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2026-06-21T00:24:00Z</dcterms:created>
  <dcterms:modified xsi:type="dcterms:W3CDTF">2026-06-21T01:24:00Z</dcterms:modified>
  <dc:subject>2026-2032年全球与中国校车行业全面调研与发展趋势分析报告</dc:subject>
  <dc:title>2026-2032年全球与中国校车行业全面调研与发展趋势分析报告</dc:title>
  <cp:keywords>2026-2032年全球与中国校车行业全面调研与发展趋势分析报告</cp:keywords>
  <dc:description>2026-2032年全球与中国校车行业全面调研与发展趋势分析报告</dc:description>
</cp:coreProperties>
</file>