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0b0180dab4c4b" w:history="1">
              <w:r>
                <w:rPr>
                  <w:rStyle w:val="Hyperlink"/>
                </w:rPr>
                <w:t>2024-2030年中国民航建设发展现状分析与市场前景预测报告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0b0180dab4c4b" w:history="1">
              <w:r>
                <w:rPr>
                  <w:rStyle w:val="Hyperlink"/>
                </w:rPr>
                <w:t>2024-2030年中国民航建设发展现状分析与市场前景预测报告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30b0180dab4c4b" w:history="1">
                <w:r>
                  <w:rPr>
                    <w:rStyle w:val="Hyperlink"/>
                  </w:rPr>
                  <w:t>https://www.20087.com/7/72/MinHangJianSheHangYeQianJingFenXi.html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航建设是民用航空基础设施的建设和运营，包括机场、航站楼、跑道、空中交通管理系统等。近年来，随着全球经济的发展和人们出行需求的增长，民航建设行业迎来了快速发展期。各国政府加大了对民航基础设施的投资力度，新建和扩建了许多机场，提高了航空运输能力。同时，新技术的应用，如智能安检系统、自动化行李处理系统等，极大提升了机场运营效率和服务水平。此外，为了应对气候变化带来的挑战，民航建设行业也开始注重绿色机场的建设，采用节能技术和可再生能源。</w:t>
      </w:r>
      <w:r>
        <w:rPr>
          <w:rFonts w:hint="eastAsia"/>
        </w:rPr>
        <w:br/>
      </w:r>
      <w:r>
        <w:rPr>
          <w:rFonts w:hint="eastAsia"/>
        </w:rPr>
        <w:t>　　未来，民航建设行业将更加注重可持续发展和技术创新。一方面，随着国际航空旅客数量的持续增长，民航建设将致力于提高机场容量和服务质量，通过引入更多高科技设施来改善乘客体验。另一方面，民航建设将更加关注环境保护，采用低碳技术和绿色建筑材料，减少机场运营对环境的影响。此外，随着无人驾驶飞机技术的发展，民航建设行业还将探索新的空域管理和机场运营模式，以适应未来航空运输的新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0b0180dab4c4b" w:history="1">
        <w:r>
          <w:rPr>
            <w:rStyle w:val="Hyperlink"/>
          </w:rPr>
          <w:t>2024-2030年中国民航建设发展现状分析与市场前景预测报告</w:t>
        </w:r>
      </w:hyperlink>
      <w:r>
        <w:rPr>
          <w:rFonts w:hint="eastAsia"/>
        </w:rPr>
        <w:t>》全面分析了我国民航建设行业的现状、市场需求、市场规模以及价格动态，探讨了民航建设产业链的结构与发展。民航建设报告对民航建设细分市场进行了剖析，同时基于科学数据，对民航建设市场前景及发展趋势进行了预测。报告还聚焦民航建设重点企业，并对其品牌影响力、市场竞争力以及行业集中度进行了评估。民航建设报告为投资者、产业链相关企业及政府决策部门提供了专业、客观的参考，是了解和把握民航建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民航建设产业概述</w:t>
      </w:r>
      <w:r>
        <w:rPr>
          <w:rFonts w:hint="eastAsia"/>
        </w:rPr>
        <w:br/>
      </w:r>
      <w:r>
        <w:rPr>
          <w:rFonts w:hint="eastAsia"/>
        </w:rPr>
        <w:t>　　第一节 民航建设定义</w:t>
      </w:r>
      <w:r>
        <w:rPr>
          <w:rFonts w:hint="eastAsia"/>
        </w:rPr>
        <w:br/>
      </w:r>
      <w:r>
        <w:rPr>
          <w:rFonts w:hint="eastAsia"/>
        </w:rPr>
        <w:t>　　第二节 民航建设行业特点</w:t>
      </w:r>
      <w:r>
        <w:rPr>
          <w:rFonts w:hint="eastAsia"/>
        </w:rPr>
        <w:br/>
      </w:r>
      <w:r>
        <w:rPr>
          <w:rFonts w:hint="eastAsia"/>
        </w:rPr>
        <w:t>　　第三节 民航建设产业链分析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2023-2024年中国民航建设行业运行环境分析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中国民航建设运行经济环境分析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中国民航建设产业政策环境分析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一、民航建设行业监管体制</w:t>
      </w:r>
      <w:r>
        <w:rPr>
          <w:rFonts w:hint="eastAsia"/>
        </w:rPr>
        <w:br/>
      </w:r>
      <w:r>
        <w:rPr>
          <w:rFonts w:hint="eastAsia"/>
        </w:rPr>
        <w:t>　　　　二、民航建设行业主要法规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三、主要民航建设产业政策</w:t>
      </w:r>
      <w:r>
        <w:rPr>
          <w:rFonts w:hint="eastAsia"/>
        </w:rPr>
        <w:br/>
      </w:r>
      <w:r>
        <w:rPr>
          <w:rFonts w:hint="eastAsia"/>
        </w:rPr>
        <w:t>　　第三节 中国民航建设产业社会环境分析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国外民航建设行业发展态势分析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国外民航建设市场发展现状分析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国外主要国家民航建设市场现状</w:t>
      </w:r>
      <w:r>
        <w:rPr>
          <w:rFonts w:hint="eastAsia"/>
        </w:rPr>
        <w:br/>
      </w:r>
      <w:r>
        <w:rPr>
          <w:rFonts w:hint="eastAsia"/>
        </w:rPr>
        <w:t>　　第三节 国外民航建设行业发展趋势预测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中国民航建设行业市场分析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2019-2024年中国民航建设行业规模情况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2019-2024年中国民航建设市场规模情况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2019-2024年中国民航建设行业盈利情况分析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2019-2024年中国民航建设市场需求状况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2019-2024年中国民航建设行业市场供给状况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2019-2024年民航建设行业市场供需平衡状况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中国重点地区民航建设行业市场调研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重点地区（一）民航建设市场调研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重点地区（二）民航建设市场调研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重点地区（三）民航建设市场调研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重点地区（四）民航建设市场调研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重点地区（五）民航建设市场调研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中国民航建设行业价格走势及影响因素分析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国内民航建设行业价格回顾</w:t>
      </w:r>
      <w:r>
        <w:rPr>
          <w:rFonts w:hint="eastAsia"/>
        </w:rPr>
        <w:br/>
      </w:r>
      <w:r>
        <w:rPr>
          <w:rFonts w:hint="eastAsia"/>
        </w:rPr>
        <w:t>　　第二节 国内民航建设行业价格走势预测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国内民航建设行业价格影响因素分析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中国民航建设行业客户调研</w:t>
      </w:r>
      <w:r>
        <w:rPr>
          <w:rFonts w:hint="eastAsia"/>
        </w:rPr>
        <w:br/>
      </w:r>
      <w:r>
        <w:rPr>
          <w:rFonts w:hint="eastAsia"/>
        </w:rPr>
        <w:t>　　　　一、民航建设行业客户偏好调查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二、客户对民航建设品牌的首要认知渠道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三、民航建设品牌忠诚度调查</w:t>
      </w:r>
      <w:r>
        <w:rPr>
          <w:rFonts w:hint="eastAsia"/>
        </w:rPr>
        <w:br/>
      </w:r>
      <w:r>
        <w:rPr>
          <w:rFonts w:hint="eastAsia"/>
        </w:rPr>
        <w:t>　　　　四、民航建设行业客户消费理念调研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中国民航建设行业竞争格局分析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2024年民航建设行业集中度分析</w:t>
      </w:r>
      <w:r>
        <w:rPr>
          <w:rFonts w:hint="eastAsia"/>
        </w:rPr>
        <w:br/>
      </w:r>
      <w:r>
        <w:rPr>
          <w:rFonts w:hint="eastAsia"/>
        </w:rPr>
        <w:t>　　　　一、民航建设市场集中度分析</w:t>
      </w:r>
      <w:r>
        <w:rPr>
          <w:rFonts w:hint="eastAsia"/>
        </w:rPr>
        <w:br/>
      </w:r>
      <w:r>
        <w:rPr>
          <w:rFonts w:hint="eastAsia"/>
        </w:rPr>
        <w:t>　　　　二、民航建设企业集中度分析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2023-2024年民航建设行业竞争格局分析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一、民航建设行业竞争策略分析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二、民航建设行业竞争格局展望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三、我国民航建设市场竞争趋势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民航建设行业重点企业发展调研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民航建设行业企业经营策略研究分析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民航建设企业多样化经营策略分析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一、民航建设企业多样化经营情况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二、现行民航建设行业多样化经营的方向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大型民航建设企业集团未来发展策略分析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对中小民航建设企业生产经营的建议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民航建设行业投资风险与控制策略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民航建设行业SWOT模型分析</w:t>
      </w:r>
      <w:r>
        <w:rPr>
          <w:rFonts w:hint="eastAsia"/>
        </w:rPr>
        <w:br/>
      </w:r>
      <w:r>
        <w:rPr>
          <w:rFonts w:hint="eastAsia"/>
        </w:rPr>
        <w:t>　　　　一、民航建设行业优势分析</w:t>
      </w:r>
      <w:r>
        <w:rPr>
          <w:rFonts w:hint="eastAsia"/>
        </w:rPr>
        <w:br/>
      </w:r>
      <w:r>
        <w:rPr>
          <w:rFonts w:hint="eastAsia"/>
        </w:rPr>
        <w:t>　　　　二、民航建设行业劣势分析</w:t>
      </w:r>
      <w:r>
        <w:rPr>
          <w:rFonts w:hint="eastAsia"/>
        </w:rPr>
        <w:br/>
      </w:r>
      <w:r>
        <w:rPr>
          <w:rFonts w:hint="eastAsia"/>
        </w:rPr>
        <w:t>　　　　三、民航建设行业机会分析</w:t>
      </w:r>
      <w:r>
        <w:rPr>
          <w:rFonts w:hint="eastAsia"/>
        </w:rPr>
        <w:br/>
      </w:r>
      <w:r>
        <w:rPr>
          <w:rFonts w:hint="eastAsia"/>
        </w:rPr>
        <w:t>　　　　四、民航建设行业风险分析</w:t>
      </w:r>
      <w:r>
        <w:rPr>
          <w:rFonts w:hint="eastAsia"/>
        </w:rPr>
        <w:br/>
      </w:r>
      <w:r>
        <w:rPr>
          <w:rFonts w:hint="eastAsia"/>
        </w:rPr>
        <w:t>　　第二节 民航建设行业投资风险及控制策略分析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一、民航建设市场风险及控制策略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二、民航建设行业政策风险及控制策略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三、民航建设行业经营风险及控制策略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四、民航建设同业竞争风险及控制策略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五、民航建设行业其他风险及控制策略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2024-2030年中国民航建设行业投资潜力及发展趋势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2024-2030年民航建设行业投资潜力分析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一、民航建设行业重点可投资领域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二、民航建设行业目标市场需求潜力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三、民航建设行业投资潜力综合评判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(中:智林)2024-2030年中国民航建设行业发展趋势分析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一、2024年民航建设市场前景分析</w:t>
      </w:r>
      <w:r>
        <w:rPr>
          <w:rFonts w:hint="eastAsia"/>
        </w:rPr>
        <w:br/>
      </w:r>
      <w:r>
        <w:rPr>
          <w:rFonts w:hint="eastAsia"/>
        </w:rPr>
        <w:t>　　　　二、2024年民航建设发展趋势预测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三、2024-2030年我国民航建设行业发展剖析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五、未来民航建设行业发展变局剖析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民航建设行业历程</w:t>
      </w:r>
      <w:r>
        <w:rPr>
          <w:rFonts w:hint="eastAsia"/>
        </w:rPr>
        <w:br/>
      </w:r>
      <w:r>
        <w:rPr>
          <w:rFonts w:hint="eastAsia"/>
        </w:rPr>
        <w:t>　　图表 民航建设行业生命周期</w:t>
      </w:r>
      <w:r>
        <w:rPr>
          <w:rFonts w:hint="eastAsia"/>
        </w:rPr>
        <w:br/>
      </w:r>
      <w:r>
        <w:rPr>
          <w:rFonts w:hint="eastAsia"/>
        </w:rPr>
        <w:t>　　图表 民航建设行业产业链分析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2019-2024年民航建设行业市场容量统计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2019-2024年中国民航建设行业市场规模及增长情况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2019-2024年中国民航建设行业盈利情况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2019-2024年中国民航建设行业利润总额分析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2019-2024年中国民航建设行业企业平均规模情况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2019-2024年中国民航建设行业竞争力分析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2019-2024年中国民航建设行业运营能力分析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2019-2024年中国民航建设行业偿债能力分析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2019-2024年中国民航建设行业发展能力分析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2019-2024年中国民航建设行业经营效益分析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**地区民航建设市场规模及增长情况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**地区民航建设市场规模及增长情况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**地区民航建设市场规模及增长情况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民航建设重点企业（一）基本信息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民航建设重点企业（一）经营情况分析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民航建设重点企业（一）盈利能力情况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民航建设重点企业（一）偿债能力情况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民航建设重点企业（一）运营能力情况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民航建设重点企业（一）成长能力情况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民航建设重点企业（二）基本信息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民航建设重点企业（二）经营情况分析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民航建设重点企业（二）盈利能力情况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民航建设重点企业（二）偿债能力情况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民航建设重点企业（二）运营能力情况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民航建设重点企业（二）成长能力情况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2024-2030年中国民航建设行业市场容量预测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2024-2030年中国民航建设行业市场规模预测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2024-2030年中国民航建设市场前景分析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2024-2030年中国民航建设行业发展趋势预测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0b0180dab4c4b" w:history="1">
        <w:r>
          <w:rPr>
            <w:rStyle w:val="Hyperlink"/>
          </w:rPr>
          <w:t>2024-2030年中国民航建设发展现状分析与市场前景预测报告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30b0180dab4c4b" w:history="1">
        <w:r>
          <w:rPr>
            <w:rStyle w:val="Hyperlink"/>
          </w:rPr>
          <w:t>https://www.20087.com/7/72/MinHangJianSheHangYeQianJingFenXi.html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21b14ddad4b84" w:history="1">
      <w:r>
        <w:rPr>
          <w:rStyle w:val="Hyperlink"/>
        </w:rPr>
        <w:t>2024-2030年中国民航建设发展现状分析与市场前景预测报告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MinHangJianSheHangYeQianJingFenXi.html" TargetMode="External" Id="R7f30b0180dab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MinHangJianSheHangYeQianJingFenXi.html" TargetMode="External" Id="R04121b14ddad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2023-12-14T05:23:00Z</dcterms:created>
  <dcterms:modified xsi:type="dcterms:W3CDTF">2023-12-14T06:23:00Z</dcterms:modified>
  <dc:subject>2024-2030年中国民航建设发展现状分析与市场前景预测报告</dc:subject>
  <dc:title>2024-2030年中国民航建设发展现状分析与市场前景预测报告</dc:title>
  <cp:keywords>2024-2030年中国民航建设发展现状分析与市场前景预测报告</cp:keywords>
  <dc:description>2024-2030年中国民航建设发展现状分析与市场前景预测报告</dc:description>
</cp:coreProperties>
</file>