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f482f21ad4053" w:history="1">
              <w:r>
                <w:rPr>
                  <w:rStyle w:val="Hyperlink"/>
                </w:rPr>
                <w:t>2026-2032年全球与中国汽车涂料市场现状及发展前景报告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f482f21ad4053" w:history="1">
              <w:r>
                <w:rPr>
                  <w:rStyle w:val="Hyperlink"/>
                </w:rPr>
                <w:t>2026-2032年全球与中国汽车涂料市场现状及发展前景报告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f482f21ad4053" w:history="1">
                <w:r>
                  <w:rPr>
                    <w:rStyle w:val="Hyperlink"/>
                  </w:rPr>
                  <w:t>https://www.20087.com/7/92/QiCheTuLiaoHangYeFaZhanQianJing.html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用于车身及零部件表面装饰与防护的功能性涂层体系，通常包括电泳底漆、中涂、色漆与清漆四层结构，核心要求涵盖高光泽、耐候性、抗石击、低VOC排放及色彩一致性。汽车涂料技术以水性涂料为主导，高端车型引入高固含、粉末涂料或3D效果色母（如变色龙漆）。在电动化与个性化定制趋势下，涂料需兼顾轻量化（减膜厚）、快速固化（适配柔性产线）及独特视觉表达。然而，行业仍面临水性涂料施工窗口窄、低温烘烤能耗高，以及复杂金属漆在不同光照下色差控制难度大等问题，影响生产效率与高端用户体验。</w:t>
      </w:r>
      <w:r>
        <w:rPr>
          <w:rFonts w:hint="eastAsia"/>
        </w:rPr>
        <w:br/>
      </w:r>
      <w:r>
        <w:rPr>
          <w:rFonts w:hint="eastAsia"/>
        </w:rPr>
        <w:t>　　未来，汽车涂料将聚焦于可持续材料、数字化调色与功能集成方向演进。生物基树脂（源自蓖麻油、松香）降低碳足迹；自修复清漆微胶囊应对细小划痕。在工艺端，AI光谱匹配实现跨工厂色差ΔE&lt;0.5；干冰清洗替代溶剂预处理。功能方面，光催化涂层分解NOx污染物；红外反射颜料降低车内温升。同时，VDA 230-207 与 ISO 11341 将强化老化后光泽保持率与耐化学品测试；EPD（环境产品声明）成为主机厂绿色采购依据。长远看，汽车涂料将从美学覆盖层升级为智能移动空间中集环保、感知与交互能力于一体的动态功能表面。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f482f21ad4053" w:history="1">
        <w:r>
          <w:rPr>
            <w:rStyle w:val="Hyperlink"/>
          </w:rPr>
          <w:t>2026-2032年全球与中国汽车涂料市场现状及发展前景报告</w:t>
        </w:r>
      </w:hyperlink>
      <w:r>
        <w:rPr>
          <w:rFonts w:hint="eastAsia"/>
        </w:rPr>
        <w:t>》基于权威数据和调研资料，采用定量与定性相结合的方法，系统分析了汽车涂料行业的现状和未来趋势。通过对行业的长期跟踪研究，报告提供了清晰的市场分析和趋势预测，帮助投资者更好地理解行业投资价值。同时，结合汽车涂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车身涂料</w:t>
      </w:r>
      <w:r>
        <w:rPr>
          <w:rFonts w:hint="eastAsia"/>
        </w:rPr>
        <w:br/>
      </w:r>
      <w:r>
        <w:rPr>
          <w:rFonts w:hint="eastAsia"/>
        </w:rPr>
        <w:t>　　　　1.3.3 内饰件涂料</w:t>
      </w:r>
      <w:r>
        <w:rPr>
          <w:rFonts w:hint="eastAsia"/>
        </w:rPr>
        <w:br/>
      </w:r>
      <w:r>
        <w:rPr>
          <w:rFonts w:hint="eastAsia"/>
        </w:rPr>
        <w:t>　　　　1.3.4 外饰件涂料</w:t>
      </w:r>
      <w:r>
        <w:rPr>
          <w:rFonts w:hint="eastAsia"/>
        </w:rPr>
        <w:br/>
      </w:r>
      <w:r>
        <w:rPr>
          <w:rFonts w:hint="eastAsia"/>
        </w:rPr>
        <w:t>　　　　1.3.5 修补涂料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汽车涂料有利因素</w:t>
      </w:r>
      <w:r>
        <w:rPr>
          <w:rFonts w:hint="eastAsia"/>
        </w:rPr>
        <w:br/>
      </w:r>
      <w:r>
        <w:rPr>
          <w:rFonts w:hint="eastAsia"/>
        </w:rPr>
        <w:t>　　　　1.5.3 .2 汽车涂料不利因素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全球主要厂商汽车涂料产品类型及应用</w:t>
      </w:r>
      <w:r>
        <w:rPr>
          <w:rFonts w:hint="eastAsia"/>
        </w:rPr>
        <w:br/>
      </w:r>
      <w:r>
        <w:rPr>
          <w:rFonts w:hint="eastAsia"/>
        </w:rPr>
        <w:t>　　2.9 汽车涂料行业集中度、竞争程度分析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全球汽车涂料总体规模分析</w:t>
      </w:r>
      <w:r>
        <w:rPr>
          <w:rFonts w:hint="eastAsia"/>
        </w:rPr>
        <w:br/>
      </w:r>
      <w:r>
        <w:rPr>
          <w:rFonts w:hint="eastAsia"/>
        </w:rPr>
        <w:t>　　3.1 全球汽车涂料供需现状及预测（2021-2032）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中国市场汽车涂料进出口（2021-2032）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不同产品类型汽车涂料分析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不同应用汽车涂料分析</w:t>
      </w:r>
      <w:r>
        <w:rPr>
          <w:rFonts w:hint="eastAsia"/>
        </w:rPr>
        <w:br/>
      </w:r>
      <w:r>
        <w:rPr>
          <w:rFonts w:hint="eastAsia"/>
        </w:rPr>
        <w:t>　　7.1 全球不同应用汽车涂料销量（2021-2032）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汽车涂料行业发展趋势</w:t>
      </w:r>
      <w:r>
        <w:rPr>
          <w:rFonts w:hint="eastAsia"/>
        </w:rPr>
        <w:br/>
      </w:r>
      <w:r>
        <w:rPr>
          <w:rFonts w:hint="eastAsia"/>
        </w:rPr>
        <w:t>　　8.2 汽车涂料行业主要驱动因素</w:t>
      </w:r>
      <w:r>
        <w:rPr>
          <w:rFonts w:hint="eastAsia"/>
        </w:rPr>
        <w:br/>
      </w:r>
      <w:r>
        <w:rPr>
          <w:rFonts w:hint="eastAsia"/>
        </w:rPr>
        <w:t>　　8.3 汽车涂料中国企业SWOT分析</w:t>
      </w:r>
      <w:r>
        <w:rPr>
          <w:rFonts w:hint="eastAsia"/>
        </w:rPr>
        <w:br/>
      </w:r>
      <w:r>
        <w:rPr>
          <w:rFonts w:hint="eastAsia"/>
        </w:rPr>
        <w:t>　　8.4 中国汽车涂料行业政策环境分析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汽车涂料行业产业链简介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汽车涂料行业供应链分析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汽车涂料行业采购模式</w:t>
      </w:r>
      <w:r>
        <w:rPr>
          <w:rFonts w:hint="eastAsia"/>
        </w:rPr>
        <w:br/>
      </w:r>
      <w:r>
        <w:rPr>
          <w:rFonts w:hint="eastAsia"/>
        </w:rPr>
        <w:t>　　9.3 汽车涂料行业生产模式</w:t>
      </w:r>
      <w:r>
        <w:rPr>
          <w:rFonts w:hint="eastAsia"/>
        </w:rPr>
        <w:br/>
      </w:r>
      <w:r>
        <w:rPr>
          <w:rFonts w:hint="eastAsia"/>
        </w:rPr>
        <w:t>　　9.4 汽车涂料行业销售模式及销售渠道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汽车涂料行业发展主要特点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进入汽车涂料行业壁垒</w:t>
      </w:r>
      <w:r>
        <w:rPr>
          <w:rFonts w:hint="eastAsia"/>
        </w:rPr>
        <w:br/>
      </w:r>
      <w:r>
        <w:rPr>
          <w:rFonts w:hint="eastAsia"/>
        </w:rPr>
        <w:t>　　表 7： 汽车涂料主要企业在国际市场占有率（按销量，2023-2026）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全球市场主要企业汽车涂料销售价格（2023-2026）&amp;（USD/MT）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汽车涂料主要企业在中国市场占有率（按销量，2023-2026）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全球主要地区汽车涂料产量增速（CAGR）：（2021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全球主要地区汽车涂料产量（2021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全球主要地区汽车涂料产量（2021-2026）&amp;（千吨）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全球主要地区汽车涂料产量（2027-2032）&amp;（千吨）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中国市场汽车涂料产量、销量、进出口（2021-2026）&amp;（千吨）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中国市场汽车涂料产量、销量、进出口预测（2027-2032）&amp;（千吨）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全球主要地区汽车涂料销量（千吨）：2021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全球主要地区汽车涂料销量（2027-2032）&amp;（千吨）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汽车涂料销量（千吨）、收入（万元）、价格（USD/MT）及毛利率（2021-2026）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全球不同应用汽车涂料销量市场份额（2021-2026）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中国不同应用汽车涂料销量市场份额（2021-2026）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汽车涂料行业发展趋势</w:t>
      </w:r>
      <w:r>
        <w:rPr>
          <w:rFonts w:hint="eastAsia"/>
        </w:rPr>
        <w:br/>
      </w:r>
      <w:r>
        <w:rPr>
          <w:rFonts w:hint="eastAsia"/>
        </w:rPr>
        <w:t>　　表 141： 汽车涂料行业主要驱动因素</w:t>
      </w:r>
      <w:r>
        <w:rPr>
          <w:rFonts w:hint="eastAsia"/>
        </w:rPr>
        <w:br/>
      </w:r>
      <w:r>
        <w:rPr>
          <w:rFonts w:hint="eastAsia"/>
        </w:rPr>
        <w:t>　　表 142： 汽车涂料行业供应链分析</w:t>
      </w:r>
      <w:r>
        <w:rPr>
          <w:rFonts w:hint="eastAsia"/>
        </w:rPr>
        <w:br/>
      </w:r>
      <w:r>
        <w:rPr>
          <w:rFonts w:hint="eastAsia"/>
        </w:rPr>
        <w:t>　　表 143： 汽车涂料上游原料供应商</w:t>
      </w:r>
      <w:r>
        <w:rPr>
          <w:rFonts w:hint="eastAsia"/>
        </w:rPr>
        <w:br/>
      </w:r>
      <w:r>
        <w:rPr>
          <w:rFonts w:hint="eastAsia"/>
        </w:rPr>
        <w:t>　　表 144： 汽车涂料主要地区不同应用客户分析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汽车涂料典型经销商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车身涂料产品图片</w:t>
      </w:r>
      <w:r>
        <w:rPr>
          <w:rFonts w:hint="eastAsia"/>
        </w:rPr>
        <w:br/>
      </w:r>
      <w:r>
        <w:rPr>
          <w:rFonts w:hint="eastAsia"/>
        </w:rPr>
        <w:t>　　图 5： 内饰件涂料产品图片</w:t>
      </w:r>
      <w:r>
        <w:rPr>
          <w:rFonts w:hint="eastAsia"/>
        </w:rPr>
        <w:br/>
      </w:r>
      <w:r>
        <w:rPr>
          <w:rFonts w:hint="eastAsia"/>
        </w:rPr>
        <w:t>　　图 6： 外饰件涂料产品图片</w:t>
      </w:r>
      <w:r>
        <w:rPr>
          <w:rFonts w:hint="eastAsia"/>
        </w:rPr>
        <w:br/>
      </w:r>
      <w:r>
        <w:rPr>
          <w:rFonts w:hint="eastAsia"/>
        </w:rPr>
        <w:t>　　图 7： 修补涂料产品图片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2025年全球前五大生产商汽车涂料市场份额</w:t>
      </w:r>
      <w:r>
        <w:rPr>
          <w:rFonts w:hint="eastAsia"/>
        </w:rPr>
        <w:br/>
      </w:r>
      <w:r>
        <w:rPr>
          <w:rFonts w:hint="eastAsia"/>
        </w:rPr>
        <w:t>　　图 13： 2025年全球汽车涂料第一梯队、第二梯队和第三梯队厂商及市场份额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全球汽车涂料产量、需求量及发展趋势（2021-2032）&amp;（千吨）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全球主要地区汽车涂料产量市场份额（2021-2032）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中国汽车涂料产量、市场需求量及发展趋势（2021-2032）&amp;（千吨）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全球汽车涂料市场销售额及增长率：（2021-2032）&amp;（万元）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全球市场汽车涂料价格趋势（2021-2032）&amp;（USD/MT）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23： 全球主要地区汽车涂料销售收入（2021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中东市场汽车涂料收入及增长率（2021-2032）&amp;（万元）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全球不同产品类型汽车涂料价格走势（2021-2032）&amp;（USD/MT）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42： 全球不同应用汽车涂料价格走势（2021-2032）&amp;（USD/MT）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43： 汽车涂料中国企业SWOT分析</w:t>
      </w:r>
      <w:r>
        <w:rPr>
          <w:rFonts w:hint="eastAsia"/>
        </w:rPr>
        <w:br/>
      </w:r>
      <w:r>
        <w:rPr>
          <w:rFonts w:hint="eastAsia"/>
        </w:rPr>
        <w:t>　　图 44： 汽车涂料产业链</w:t>
      </w:r>
      <w:r>
        <w:rPr>
          <w:rFonts w:hint="eastAsia"/>
        </w:rPr>
        <w:br/>
      </w:r>
      <w:r>
        <w:rPr>
          <w:rFonts w:hint="eastAsia"/>
        </w:rPr>
        <w:t>　　图 45： 汽车涂料行业采购模式分析</w:t>
      </w:r>
      <w:r>
        <w:rPr>
          <w:rFonts w:hint="eastAsia"/>
        </w:rPr>
        <w:br/>
      </w:r>
      <w:r>
        <w:rPr>
          <w:rFonts w:hint="eastAsia"/>
        </w:rPr>
        <w:t>　　图 46： 汽车涂料行业生产模式</w:t>
      </w:r>
      <w:r>
        <w:rPr>
          <w:rFonts w:hint="eastAsia"/>
        </w:rPr>
        <w:br/>
      </w:r>
      <w:r>
        <w:rPr>
          <w:rFonts w:hint="eastAsia"/>
        </w:rPr>
        <w:t>　　图 47： 汽车涂料行业销售模式分析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f482f21ad4053" w:history="1">
        <w:r>
          <w:rPr>
            <w:rStyle w:val="Hyperlink"/>
          </w:rPr>
          <w:t>2026-2032年全球与中国汽车涂料市场现状及发展前景报告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f482f21ad4053" w:history="1">
        <w:r>
          <w:rPr>
            <w:rStyle w:val="Hyperlink"/>
          </w:rPr>
          <w:t>https://www.20087.com/7/92/QiCheTuLiaoHangYeFaZhanQianJing.html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1eb91fe54fa9" w:history="1">
      <w:r>
        <w:rPr>
          <w:rStyle w:val="Hyperlink"/>
        </w:rPr>
        <w:t>2026-2032年全球与中国汽车涂料市场现状及发展前景报告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CheTuLiaoHangYeFaZhanQianJing.html" TargetMode="External" Id="R4d3f482f21ad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CheTuLiaoHangYeFaZhanQianJing.html" TargetMode="External" Id="R38c31eb91fe5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2025-12-30T03:15:12Z</dcterms:created>
  <dcterms:modified xsi:type="dcterms:W3CDTF">2025-12-30T04:15:12Z</dcterms:modified>
  <dc:subject>2026-2032年全球与中国汽车涂料市场现状及发展前景报告</dc:subject>
  <dc:title>2026-2032年全球与中国汽车涂料市场现状及发展前景报告</dc:title>
  <cp:keywords>2026-2032年全球与中国汽车涂料市场现状及发展前景报告</cp:keywords>
  <dc:description>2026-2032年全球与中国汽车涂料市场现状及发展前景报告</dc:description>
</cp:coreProperties>
</file>